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35"/>
        <w:gridCol w:w="1738"/>
        <w:gridCol w:w="3478"/>
      </w:tblGrid>
      <w:tr w:rsidR="00761BAF" w14:paraId="04BD4353" w14:textId="77777777" w:rsidTr="00761BAF">
        <w:tc>
          <w:tcPr>
            <w:tcW w:w="2405" w:type="dxa"/>
          </w:tcPr>
          <w:p w14:paraId="02543C1C" w14:textId="7F4B5634" w:rsidR="00761BAF" w:rsidRPr="00A6279D" w:rsidRDefault="00761BAF" w:rsidP="00761BAF">
            <w:pPr>
              <w:rPr>
                <w:b/>
                <w:bCs/>
                <w:sz w:val="20"/>
                <w:szCs w:val="20"/>
              </w:rPr>
            </w:pPr>
            <w:r>
              <w:br w:type="page"/>
            </w:r>
            <w:r w:rsidRPr="00A6279D">
              <w:rPr>
                <w:b/>
                <w:bCs/>
                <w:sz w:val="20"/>
                <w:szCs w:val="20"/>
              </w:rPr>
              <w:t>Company Name:</w:t>
            </w:r>
          </w:p>
        </w:tc>
        <w:tc>
          <w:tcPr>
            <w:tcW w:w="2835" w:type="dxa"/>
          </w:tcPr>
          <w:p w14:paraId="7492B192" w14:textId="77777777" w:rsidR="00761BAF" w:rsidRDefault="00761BAF" w:rsidP="00761BAF">
            <w:pPr>
              <w:rPr>
                <w:sz w:val="20"/>
                <w:szCs w:val="20"/>
              </w:rPr>
            </w:pPr>
            <w:r>
              <w:rPr>
                <w:sz w:val="20"/>
                <w:szCs w:val="20"/>
              </w:rPr>
              <w:t>Bishop Grosseteste University</w:t>
            </w:r>
          </w:p>
        </w:tc>
        <w:tc>
          <w:tcPr>
            <w:tcW w:w="5216" w:type="dxa"/>
            <w:gridSpan w:val="2"/>
          </w:tcPr>
          <w:p w14:paraId="3AB31F1C" w14:textId="77777777" w:rsidR="00761BAF" w:rsidRDefault="00761BAF" w:rsidP="00761BAF">
            <w:pPr>
              <w:rPr>
                <w:sz w:val="20"/>
                <w:szCs w:val="20"/>
              </w:rPr>
            </w:pPr>
          </w:p>
        </w:tc>
      </w:tr>
      <w:tr w:rsidR="00761BAF" w14:paraId="498BA774" w14:textId="77777777" w:rsidTr="00761BAF">
        <w:tc>
          <w:tcPr>
            <w:tcW w:w="2405" w:type="dxa"/>
          </w:tcPr>
          <w:p w14:paraId="6BCC8BEF" w14:textId="77777777" w:rsidR="00761BAF" w:rsidRPr="00A6279D" w:rsidRDefault="00761BAF" w:rsidP="00761BAF">
            <w:pPr>
              <w:rPr>
                <w:b/>
                <w:bCs/>
                <w:sz w:val="20"/>
                <w:szCs w:val="20"/>
              </w:rPr>
            </w:pPr>
            <w:r w:rsidRPr="00A6279D">
              <w:rPr>
                <w:b/>
                <w:bCs/>
                <w:sz w:val="20"/>
                <w:szCs w:val="20"/>
              </w:rPr>
              <w:t xml:space="preserve">Assessment Conducted by </w:t>
            </w:r>
          </w:p>
        </w:tc>
        <w:tc>
          <w:tcPr>
            <w:tcW w:w="2835" w:type="dxa"/>
          </w:tcPr>
          <w:p w14:paraId="2121464A" w14:textId="3D360326" w:rsidR="00761BAF" w:rsidRDefault="00A7063B" w:rsidP="00761BAF">
            <w:pPr>
              <w:rPr>
                <w:sz w:val="20"/>
                <w:szCs w:val="20"/>
              </w:rPr>
            </w:pPr>
            <w:r>
              <w:rPr>
                <w:sz w:val="20"/>
                <w:szCs w:val="20"/>
              </w:rPr>
              <w:t>E Cairns,</w:t>
            </w:r>
            <w:r w:rsidR="00761BAF">
              <w:rPr>
                <w:sz w:val="20"/>
                <w:szCs w:val="20"/>
              </w:rPr>
              <w:t xml:space="preserve"> H&amp;S Officer</w:t>
            </w:r>
          </w:p>
        </w:tc>
        <w:tc>
          <w:tcPr>
            <w:tcW w:w="5216" w:type="dxa"/>
            <w:gridSpan w:val="2"/>
          </w:tcPr>
          <w:p w14:paraId="14923F1B" w14:textId="55C94ABC" w:rsidR="00761BAF" w:rsidRDefault="00761BAF" w:rsidP="00761BAF">
            <w:pPr>
              <w:rPr>
                <w:sz w:val="20"/>
                <w:szCs w:val="20"/>
              </w:rPr>
            </w:pPr>
          </w:p>
        </w:tc>
      </w:tr>
      <w:tr w:rsidR="00761BAF" w:rsidRPr="005C2CA3" w14:paraId="58FCD721" w14:textId="77777777" w:rsidTr="00761BAF">
        <w:tc>
          <w:tcPr>
            <w:tcW w:w="2405" w:type="dxa"/>
          </w:tcPr>
          <w:p w14:paraId="0DA3F345" w14:textId="77777777" w:rsidR="00761BAF" w:rsidRPr="005C2CA3" w:rsidRDefault="00761BAF" w:rsidP="00761BAF">
            <w:pPr>
              <w:rPr>
                <w:b/>
                <w:bCs/>
                <w:sz w:val="20"/>
                <w:szCs w:val="20"/>
              </w:rPr>
            </w:pPr>
            <w:r w:rsidRPr="005C2CA3">
              <w:rPr>
                <w:b/>
                <w:bCs/>
                <w:sz w:val="20"/>
                <w:szCs w:val="20"/>
              </w:rPr>
              <w:t>Date of assessment</w:t>
            </w:r>
          </w:p>
        </w:tc>
        <w:tc>
          <w:tcPr>
            <w:tcW w:w="2835" w:type="dxa"/>
          </w:tcPr>
          <w:p w14:paraId="65B867A5" w14:textId="597AAABB" w:rsidR="00761BAF" w:rsidRPr="005C2CA3" w:rsidRDefault="000E0579" w:rsidP="00761BAF">
            <w:pPr>
              <w:rPr>
                <w:sz w:val="20"/>
                <w:szCs w:val="20"/>
              </w:rPr>
            </w:pPr>
            <w:r>
              <w:rPr>
                <w:sz w:val="20"/>
                <w:szCs w:val="20"/>
              </w:rPr>
              <w:t>14/06</w:t>
            </w:r>
            <w:r w:rsidR="00A7063B" w:rsidRPr="005C2CA3">
              <w:rPr>
                <w:sz w:val="20"/>
                <w:szCs w:val="20"/>
              </w:rPr>
              <w:t>/2022</w:t>
            </w:r>
          </w:p>
        </w:tc>
        <w:tc>
          <w:tcPr>
            <w:tcW w:w="1738" w:type="dxa"/>
          </w:tcPr>
          <w:p w14:paraId="6E6D0D04" w14:textId="77777777" w:rsidR="00761BAF" w:rsidRPr="005C2CA3" w:rsidRDefault="00761BAF" w:rsidP="00761BAF">
            <w:pPr>
              <w:rPr>
                <w:sz w:val="20"/>
                <w:szCs w:val="20"/>
              </w:rPr>
            </w:pPr>
            <w:r w:rsidRPr="005C2CA3">
              <w:rPr>
                <w:sz w:val="20"/>
                <w:szCs w:val="20"/>
              </w:rPr>
              <w:t>Review Date:</w:t>
            </w:r>
          </w:p>
        </w:tc>
        <w:tc>
          <w:tcPr>
            <w:tcW w:w="3478" w:type="dxa"/>
          </w:tcPr>
          <w:p w14:paraId="689937C1" w14:textId="26DF1C95" w:rsidR="00761BAF" w:rsidRPr="005C2CA3" w:rsidRDefault="007F4036" w:rsidP="00761BAF">
            <w:pPr>
              <w:rPr>
                <w:sz w:val="20"/>
                <w:szCs w:val="20"/>
              </w:rPr>
            </w:pPr>
            <w:r w:rsidRPr="005C2CA3">
              <w:rPr>
                <w:sz w:val="20"/>
                <w:szCs w:val="20"/>
              </w:rPr>
              <w:t xml:space="preserve">Bi-monthly </w:t>
            </w:r>
            <w:r w:rsidR="00D117CC" w:rsidRPr="005C2CA3">
              <w:rPr>
                <w:sz w:val="20"/>
                <w:szCs w:val="20"/>
              </w:rPr>
              <w:t>(</w:t>
            </w:r>
            <w:r w:rsidRPr="005C2CA3">
              <w:rPr>
                <w:sz w:val="20"/>
                <w:szCs w:val="20"/>
              </w:rPr>
              <w:t>or a</w:t>
            </w:r>
            <w:r w:rsidR="00A7063B" w:rsidRPr="005C2CA3">
              <w:rPr>
                <w:sz w:val="20"/>
                <w:szCs w:val="20"/>
              </w:rPr>
              <w:t>s and when required</w:t>
            </w:r>
            <w:r w:rsidR="00D117CC" w:rsidRPr="005C2CA3">
              <w:rPr>
                <w:sz w:val="20"/>
                <w:szCs w:val="20"/>
              </w:rPr>
              <w:t>)</w:t>
            </w:r>
          </w:p>
        </w:tc>
      </w:tr>
    </w:tbl>
    <w:p w14:paraId="76D5FC07" w14:textId="2A527460" w:rsidR="00761BAF" w:rsidRPr="005C2CA3" w:rsidRDefault="00761BAF" w:rsidP="00761BAF">
      <w:pPr>
        <w:rPr>
          <w:sz w:val="20"/>
          <w:szCs w:val="20"/>
        </w:rPr>
      </w:pPr>
    </w:p>
    <w:p w14:paraId="38474331" w14:textId="6C993A0F" w:rsidR="00BB0E2F" w:rsidRPr="005C2CA3" w:rsidRDefault="00BB0E2F" w:rsidP="00761BAF">
      <w:pPr>
        <w:rPr>
          <w:b/>
          <w:bCs/>
          <w:sz w:val="20"/>
          <w:szCs w:val="20"/>
        </w:rPr>
      </w:pPr>
      <w:r w:rsidRPr="005C2CA3">
        <w:rPr>
          <w:b/>
          <w:bCs/>
          <w:sz w:val="20"/>
          <w:szCs w:val="20"/>
        </w:rPr>
        <w:t xml:space="preserve">Risk Summary </w:t>
      </w:r>
      <w:r w:rsidR="00F32406" w:rsidRPr="005C2CA3">
        <w:rPr>
          <w:b/>
          <w:bCs/>
          <w:sz w:val="20"/>
          <w:szCs w:val="20"/>
        </w:rPr>
        <w:t>– LOW RISK</w:t>
      </w:r>
    </w:p>
    <w:p w14:paraId="15CA4E87" w14:textId="722727D5" w:rsidR="00ED3BC3" w:rsidRPr="005C2CA3" w:rsidRDefault="009C3C4E" w:rsidP="00ED3BC3">
      <w:pPr>
        <w:rPr>
          <w:sz w:val="20"/>
          <w:szCs w:val="20"/>
        </w:rPr>
      </w:pPr>
      <w:r w:rsidRPr="005C2CA3">
        <w:rPr>
          <w:sz w:val="20"/>
          <w:szCs w:val="20"/>
        </w:rPr>
        <w:t xml:space="preserve">NHS </w:t>
      </w:r>
      <w:r w:rsidR="00AD16B0" w:rsidRPr="005C2CA3">
        <w:rPr>
          <w:sz w:val="20"/>
          <w:szCs w:val="20"/>
        </w:rPr>
        <w:t>data</w:t>
      </w:r>
      <w:r w:rsidRPr="005C2CA3">
        <w:rPr>
          <w:sz w:val="20"/>
          <w:szCs w:val="20"/>
        </w:rPr>
        <w:t xml:space="preserve"> show </w:t>
      </w:r>
      <w:r w:rsidR="00D408E1" w:rsidRPr="005C2CA3">
        <w:rPr>
          <w:sz w:val="20"/>
          <w:szCs w:val="20"/>
        </w:rPr>
        <w:t xml:space="preserve">strong </w:t>
      </w:r>
      <w:r w:rsidR="002719CE" w:rsidRPr="005C2CA3">
        <w:rPr>
          <w:sz w:val="20"/>
          <w:szCs w:val="20"/>
        </w:rPr>
        <w:t xml:space="preserve">evidence that </w:t>
      </w:r>
      <w:r w:rsidRPr="005C2CA3">
        <w:rPr>
          <w:sz w:val="20"/>
          <w:szCs w:val="20"/>
        </w:rPr>
        <w:t xml:space="preserve">the vaccine </w:t>
      </w:r>
      <w:r w:rsidR="00D16222" w:rsidRPr="005C2CA3">
        <w:rPr>
          <w:sz w:val="20"/>
          <w:szCs w:val="20"/>
        </w:rPr>
        <w:t>reduces risks of being infected</w:t>
      </w:r>
      <w:r w:rsidR="00AD16B0" w:rsidRPr="005C2CA3">
        <w:rPr>
          <w:sz w:val="20"/>
          <w:szCs w:val="20"/>
        </w:rPr>
        <w:t xml:space="preserve"> (however does not eliminate </w:t>
      </w:r>
      <w:r w:rsidR="00F41C0D" w:rsidRPr="005C2CA3">
        <w:rPr>
          <w:sz w:val="20"/>
          <w:szCs w:val="20"/>
        </w:rPr>
        <w:t>it)</w:t>
      </w:r>
      <w:r w:rsidR="00D16222" w:rsidRPr="005C2CA3">
        <w:rPr>
          <w:sz w:val="20"/>
          <w:szCs w:val="20"/>
        </w:rPr>
        <w:t xml:space="preserve">, </w:t>
      </w:r>
      <w:r w:rsidR="00AD16B0" w:rsidRPr="005C2CA3">
        <w:rPr>
          <w:sz w:val="20"/>
          <w:szCs w:val="20"/>
        </w:rPr>
        <w:t xml:space="preserve">provides </w:t>
      </w:r>
      <w:r w:rsidRPr="005C2CA3">
        <w:rPr>
          <w:sz w:val="20"/>
          <w:szCs w:val="20"/>
        </w:rPr>
        <w:t xml:space="preserve">significant protection against the worse effects of COVID-19, </w:t>
      </w:r>
      <w:r w:rsidR="00174A87" w:rsidRPr="005C2CA3">
        <w:rPr>
          <w:sz w:val="20"/>
          <w:szCs w:val="20"/>
        </w:rPr>
        <w:t>and</w:t>
      </w:r>
      <w:r w:rsidR="00A67260" w:rsidRPr="005C2CA3">
        <w:rPr>
          <w:sz w:val="20"/>
          <w:szCs w:val="20"/>
        </w:rPr>
        <w:t xml:space="preserve"> reduces </w:t>
      </w:r>
      <w:r w:rsidR="003C0354" w:rsidRPr="005C2CA3">
        <w:rPr>
          <w:sz w:val="20"/>
          <w:szCs w:val="20"/>
        </w:rPr>
        <w:t>virus spread</w:t>
      </w:r>
      <w:r w:rsidR="002719CE" w:rsidRPr="005C2CA3">
        <w:rPr>
          <w:sz w:val="20"/>
          <w:szCs w:val="20"/>
        </w:rPr>
        <w:t>,</w:t>
      </w:r>
      <w:r w:rsidR="003C0354" w:rsidRPr="005C2CA3">
        <w:rPr>
          <w:sz w:val="20"/>
          <w:szCs w:val="20"/>
        </w:rPr>
        <w:t xml:space="preserve"> in that an </w:t>
      </w:r>
      <w:r w:rsidR="00A67260" w:rsidRPr="005C2CA3">
        <w:rPr>
          <w:sz w:val="20"/>
          <w:szCs w:val="20"/>
        </w:rPr>
        <w:t xml:space="preserve">infected </w:t>
      </w:r>
      <w:r w:rsidR="006448F9" w:rsidRPr="005C2CA3">
        <w:rPr>
          <w:sz w:val="20"/>
          <w:szCs w:val="20"/>
        </w:rPr>
        <w:t>vaccinated person</w:t>
      </w:r>
      <w:r w:rsidR="00A67260" w:rsidRPr="005C2CA3">
        <w:rPr>
          <w:sz w:val="20"/>
          <w:szCs w:val="20"/>
        </w:rPr>
        <w:t xml:space="preserve"> is 3</w:t>
      </w:r>
      <w:r w:rsidR="00D70A2B" w:rsidRPr="005C2CA3">
        <w:rPr>
          <w:sz w:val="20"/>
          <w:szCs w:val="20"/>
        </w:rPr>
        <w:t xml:space="preserve"> times less likely to pass on the virus </w:t>
      </w:r>
      <w:r w:rsidR="00E156FC" w:rsidRPr="005C2CA3">
        <w:rPr>
          <w:sz w:val="20"/>
          <w:szCs w:val="20"/>
        </w:rPr>
        <w:t>t</w:t>
      </w:r>
      <w:r w:rsidR="000C123E" w:rsidRPr="005C2CA3">
        <w:rPr>
          <w:sz w:val="20"/>
          <w:szCs w:val="20"/>
        </w:rPr>
        <w:t>han a</w:t>
      </w:r>
      <w:r w:rsidR="00B4602C" w:rsidRPr="005C2CA3">
        <w:rPr>
          <w:sz w:val="20"/>
          <w:szCs w:val="20"/>
        </w:rPr>
        <w:t>n</w:t>
      </w:r>
      <w:r w:rsidR="000C123E" w:rsidRPr="005C2CA3">
        <w:rPr>
          <w:sz w:val="20"/>
          <w:szCs w:val="20"/>
        </w:rPr>
        <w:t xml:space="preserve"> unvaccinated person</w:t>
      </w:r>
      <w:r w:rsidR="00743880" w:rsidRPr="005C2CA3">
        <w:rPr>
          <w:sz w:val="20"/>
          <w:szCs w:val="20"/>
        </w:rPr>
        <w:t xml:space="preserve"> due to a reduced viral load.</w:t>
      </w:r>
      <w:r w:rsidR="000C123E" w:rsidRPr="005C2CA3">
        <w:rPr>
          <w:sz w:val="20"/>
          <w:szCs w:val="20"/>
        </w:rPr>
        <w:t xml:space="preserve"> </w:t>
      </w:r>
    </w:p>
    <w:p w14:paraId="747C5759" w14:textId="1ECB23BF" w:rsidR="00F32406" w:rsidRPr="005C2CA3" w:rsidRDefault="00F32406" w:rsidP="00F32406">
      <w:pPr>
        <w:rPr>
          <w:i/>
          <w:iCs/>
          <w:sz w:val="20"/>
          <w:szCs w:val="20"/>
        </w:rPr>
      </w:pPr>
      <w:r w:rsidRPr="005C2CA3">
        <w:rPr>
          <w:b/>
          <w:bCs/>
          <w:sz w:val="20"/>
          <w:szCs w:val="20"/>
        </w:rPr>
        <w:t xml:space="preserve">Updated national guidance </w:t>
      </w:r>
      <w:r w:rsidRPr="005C2CA3">
        <w:rPr>
          <w:i/>
          <w:iCs/>
          <w:sz w:val="20"/>
          <w:szCs w:val="20"/>
        </w:rPr>
        <w:t xml:space="preserve">(further information on </w:t>
      </w:r>
      <w:hyperlink r:id="rId11" w:history="1">
        <w:r w:rsidRPr="005C2CA3">
          <w:rPr>
            <w:rStyle w:val="Hyperlink"/>
            <w:i/>
            <w:iCs/>
            <w:color w:val="auto"/>
            <w:sz w:val="20"/>
            <w:szCs w:val="20"/>
          </w:rPr>
          <w:t>Gov.UK Coronavirus restrictions</w:t>
        </w:r>
      </w:hyperlink>
      <w:r w:rsidRPr="005C2CA3">
        <w:rPr>
          <w:i/>
          <w:iCs/>
          <w:sz w:val="20"/>
          <w:szCs w:val="20"/>
        </w:rPr>
        <w:t>)</w:t>
      </w:r>
    </w:p>
    <w:p w14:paraId="2BF2C72B" w14:textId="1DE535E7" w:rsidR="00835D2D" w:rsidRDefault="00BD4515" w:rsidP="00F32406">
      <w:pPr>
        <w:rPr>
          <w:sz w:val="20"/>
          <w:szCs w:val="20"/>
        </w:rPr>
      </w:pPr>
      <w:r w:rsidRPr="007D239F">
        <w:rPr>
          <w:sz w:val="20"/>
          <w:szCs w:val="20"/>
        </w:rPr>
        <w:t xml:space="preserve">Government </w:t>
      </w:r>
      <w:r w:rsidR="003A4D1B" w:rsidRPr="007D239F">
        <w:rPr>
          <w:sz w:val="20"/>
          <w:szCs w:val="20"/>
        </w:rPr>
        <w:t xml:space="preserve">advice </w:t>
      </w:r>
      <w:r w:rsidR="001623B8">
        <w:rPr>
          <w:sz w:val="20"/>
          <w:szCs w:val="20"/>
        </w:rPr>
        <w:t>as we adjust to living</w:t>
      </w:r>
      <w:r w:rsidR="00835D2D">
        <w:rPr>
          <w:sz w:val="20"/>
          <w:szCs w:val="20"/>
        </w:rPr>
        <w:t xml:space="preserve"> with Covid</w:t>
      </w:r>
    </w:p>
    <w:p w14:paraId="49239ECE" w14:textId="77777777" w:rsidR="00835D2D" w:rsidRPr="00835D2D" w:rsidRDefault="00835D2D" w:rsidP="00835D2D">
      <w:pPr>
        <w:numPr>
          <w:ilvl w:val="0"/>
          <w:numId w:val="31"/>
        </w:numPr>
        <w:shd w:val="clear" w:color="auto" w:fill="FFFFFF"/>
        <w:spacing w:after="75" w:line="240" w:lineRule="auto"/>
        <w:ind w:left="1020"/>
        <w:rPr>
          <w:rFonts w:eastAsia="Times New Roman" w:cstheme="minorHAnsi"/>
          <w:color w:val="0B0C0C"/>
          <w:sz w:val="20"/>
          <w:szCs w:val="20"/>
          <w:lang w:eastAsia="en-GB"/>
        </w:rPr>
      </w:pPr>
      <w:r w:rsidRPr="00835D2D">
        <w:rPr>
          <w:rFonts w:eastAsia="Times New Roman" w:cstheme="minorHAnsi"/>
          <w:color w:val="0B0C0C"/>
          <w:sz w:val="20"/>
          <w:szCs w:val="20"/>
          <w:lang w:eastAsia="en-GB"/>
        </w:rPr>
        <w:t>Get vaccinated.</w:t>
      </w:r>
    </w:p>
    <w:p w14:paraId="76902ABC" w14:textId="77777777" w:rsidR="00835D2D" w:rsidRPr="00835D2D" w:rsidRDefault="00835D2D" w:rsidP="00835D2D">
      <w:pPr>
        <w:numPr>
          <w:ilvl w:val="0"/>
          <w:numId w:val="31"/>
        </w:numPr>
        <w:shd w:val="clear" w:color="auto" w:fill="FFFFFF"/>
        <w:spacing w:after="75" w:line="240" w:lineRule="auto"/>
        <w:ind w:left="1020"/>
        <w:rPr>
          <w:rFonts w:eastAsia="Times New Roman" w:cstheme="minorHAnsi"/>
          <w:color w:val="0B0C0C"/>
          <w:sz w:val="20"/>
          <w:szCs w:val="20"/>
          <w:lang w:eastAsia="en-GB"/>
        </w:rPr>
      </w:pPr>
      <w:r w:rsidRPr="00835D2D">
        <w:rPr>
          <w:rFonts w:eastAsia="Times New Roman" w:cstheme="minorHAnsi"/>
          <w:color w:val="0B0C0C"/>
          <w:sz w:val="20"/>
          <w:szCs w:val="20"/>
          <w:lang w:eastAsia="en-GB"/>
        </w:rPr>
        <w:t>Let fresh air in if meeting others indoors.</w:t>
      </w:r>
    </w:p>
    <w:p w14:paraId="13C46FB3" w14:textId="77777777" w:rsidR="00835D2D" w:rsidRPr="00835D2D" w:rsidRDefault="00835D2D" w:rsidP="00835D2D">
      <w:pPr>
        <w:numPr>
          <w:ilvl w:val="0"/>
          <w:numId w:val="31"/>
        </w:numPr>
        <w:shd w:val="clear" w:color="auto" w:fill="FFFFFF"/>
        <w:spacing w:after="75" w:line="240" w:lineRule="auto"/>
        <w:ind w:left="1020"/>
        <w:rPr>
          <w:rFonts w:eastAsia="Times New Roman" w:cstheme="minorHAnsi"/>
          <w:color w:val="0B0C0C"/>
          <w:sz w:val="20"/>
          <w:szCs w:val="20"/>
          <w:lang w:eastAsia="en-GB"/>
        </w:rPr>
      </w:pPr>
      <w:r w:rsidRPr="00835D2D">
        <w:rPr>
          <w:rFonts w:eastAsia="Times New Roman" w:cstheme="minorHAnsi"/>
          <w:color w:val="0B0C0C"/>
          <w:sz w:val="20"/>
          <w:szCs w:val="20"/>
          <w:lang w:eastAsia="en-GB"/>
        </w:rPr>
        <w:t>Practise good hygiene:</w:t>
      </w:r>
    </w:p>
    <w:p w14:paraId="71FDF42D" w14:textId="77777777" w:rsidR="00835D2D" w:rsidRPr="00835D2D" w:rsidRDefault="00835D2D" w:rsidP="00835D2D">
      <w:pPr>
        <w:numPr>
          <w:ilvl w:val="1"/>
          <w:numId w:val="31"/>
        </w:numPr>
        <w:shd w:val="clear" w:color="auto" w:fill="FFFFFF"/>
        <w:spacing w:after="75" w:line="240" w:lineRule="auto"/>
        <w:ind w:left="2040"/>
        <w:rPr>
          <w:rFonts w:eastAsia="Times New Roman" w:cstheme="minorHAnsi"/>
          <w:color w:val="0B0C0C"/>
          <w:sz w:val="20"/>
          <w:szCs w:val="20"/>
          <w:lang w:eastAsia="en-GB"/>
        </w:rPr>
      </w:pPr>
      <w:r w:rsidRPr="00835D2D">
        <w:rPr>
          <w:rFonts w:eastAsia="Times New Roman" w:cstheme="minorHAnsi"/>
          <w:color w:val="0B0C0C"/>
          <w:sz w:val="20"/>
          <w:szCs w:val="20"/>
          <w:lang w:eastAsia="en-GB"/>
        </w:rPr>
        <w:t>wash your hands</w:t>
      </w:r>
    </w:p>
    <w:p w14:paraId="368D4D7F" w14:textId="77777777" w:rsidR="00835D2D" w:rsidRPr="00835D2D" w:rsidRDefault="00835D2D" w:rsidP="00835D2D">
      <w:pPr>
        <w:numPr>
          <w:ilvl w:val="1"/>
          <w:numId w:val="31"/>
        </w:numPr>
        <w:shd w:val="clear" w:color="auto" w:fill="FFFFFF"/>
        <w:spacing w:after="75" w:line="240" w:lineRule="auto"/>
        <w:ind w:left="2040"/>
        <w:rPr>
          <w:rFonts w:eastAsia="Times New Roman" w:cstheme="minorHAnsi"/>
          <w:color w:val="0B0C0C"/>
          <w:sz w:val="20"/>
          <w:szCs w:val="20"/>
          <w:lang w:eastAsia="en-GB"/>
        </w:rPr>
      </w:pPr>
      <w:r w:rsidRPr="00835D2D">
        <w:rPr>
          <w:rFonts w:eastAsia="Times New Roman" w:cstheme="minorHAnsi"/>
          <w:color w:val="0B0C0C"/>
          <w:sz w:val="20"/>
          <w:szCs w:val="20"/>
          <w:lang w:eastAsia="en-GB"/>
        </w:rPr>
        <w:t>cover your coughs and sneezes</w:t>
      </w:r>
    </w:p>
    <w:p w14:paraId="65E2D162" w14:textId="77777777" w:rsidR="00835D2D" w:rsidRPr="00835D2D" w:rsidRDefault="00835D2D" w:rsidP="00835D2D">
      <w:pPr>
        <w:numPr>
          <w:ilvl w:val="1"/>
          <w:numId w:val="31"/>
        </w:numPr>
        <w:shd w:val="clear" w:color="auto" w:fill="FFFFFF"/>
        <w:spacing w:after="75" w:line="240" w:lineRule="auto"/>
        <w:ind w:left="2040"/>
        <w:rPr>
          <w:rFonts w:eastAsia="Times New Roman" w:cstheme="minorHAnsi"/>
          <w:color w:val="0B0C0C"/>
          <w:sz w:val="20"/>
          <w:szCs w:val="20"/>
          <w:lang w:eastAsia="en-GB"/>
        </w:rPr>
      </w:pPr>
      <w:r w:rsidRPr="00835D2D">
        <w:rPr>
          <w:rFonts w:eastAsia="Times New Roman" w:cstheme="minorHAnsi"/>
          <w:color w:val="0B0C0C"/>
          <w:sz w:val="20"/>
          <w:szCs w:val="20"/>
          <w:lang w:eastAsia="en-GB"/>
        </w:rPr>
        <w:t>clean your surroundings frequently</w:t>
      </w:r>
    </w:p>
    <w:p w14:paraId="49878B0C" w14:textId="07ED47D0" w:rsidR="00835D2D" w:rsidRDefault="00835D2D" w:rsidP="00835D2D">
      <w:pPr>
        <w:numPr>
          <w:ilvl w:val="0"/>
          <w:numId w:val="31"/>
        </w:numPr>
        <w:shd w:val="clear" w:color="auto" w:fill="FFFFFF"/>
        <w:spacing w:after="75" w:line="240" w:lineRule="auto"/>
        <w:ind w:left="1020"/>
        <w:rPr>
          <w:rFonts w:eastAsia="Times New Roman" w:cstheme="minorHAnsi"/>
          <w:color w:val="0B0C0C"/>
          <w:sz w:val="20"/>
          <w:szCs w:val="20"/>
          <w:lang w:eastAsia="en-GB"/>
        </w:rPr>
      </w:pPr>
      <w:r w:rsidRPr="00835D2D">
        <w:rPr>
          <w:rFonts w:eastAsia="Times New Roman" w:cstheme="minorHAnsi"/>
          <w:color w:val="0B0C0C"/>
          <w:sz w:val="20"/>
          <w:szCs w:val="20"/>
          <w:lang w:eastAsia="en-GB"/>
        </w:rPr>
        <w:t>Wear a face covering or a face mask.</w:t>
      </w:r>
    </w:p>
    <w:p w14:paraId="34E8AAF0" w14:textId="77777777" w:rsidR="00AD7C58" w:rsidRPr="00835D2D" w:rsidRDefault="00AD7C58" w:rsidP="00AD7C58">
      <w:pPr>
        <w:shd w:val="clear" w:color="auto" w:fill="FFFFFF"/>
        <w:spacing w:after="75" w:line="240" w:lineRule="auto"/>
        <w:ind w:left="660"/>
        <w:rPr>
          <w:rFonts w:eastAsia="Times New Roman" w:cstheme="minorHAnsi"/>
          <w:color w:val="0B0C0C"/>
          <w:sz w:val="20"/>
          <w:szCs w:val="20"/>
          <w:lang w:eastAsia="en-GB"/>
        </w:rPr>
      </w:pPr>
    </w:p>
    <w:p w14:paraId="5F917E55" w14:textId="217E8127" w:rsidR="00613171" w:rsidRPr="007D239F" w:rsidRDefault="00C23721" w:rsidP="00F32406">
      <w:pPr>
        <w:rPr>
          <w:sz w:val="20"/>
          <w:szCs w:val="20"/>
        </w:rPr>
      </w:pPr>
      <w:r w:rsidRPr="007D239F">
        <w:rPr>
          <w:sz w:val="20"/>
          <w:szCs w:val="20"/>
        </w:rPr>
        <w:t xml:space="preserve">It is the policy of BGU that we encourage that you still wear a facemask </w:t>
      </w:r>
      <w:r w:rsidR="00835D2D">
        <w:rPr>
          <w:sz w:val="20"/>
          <w:szCs w:val="20"/>
        </w:rPr>
        <w:t>if you are concerned about catching Covid</w:t>
      </w:r>
      <w:r w:rsidRPr="007D239F">
        <w:rPr>
          <w:sz w:val="20"/>
          <w:szCs w:val="20"/>
        </w:rPr>
        <w:t xml:space="preserve"> or if asked to do so by a person who may potentially be vulnerable</w:t>
      </w:r>
      <w:r w:rsidR="00927F9D">
        <w:rPr>
          <w:sz w:val="20"/>
          <w:szCs w:val="20"/>
        </w:rPr>
        <w:t xml:space="preserve">. All Government restrictions relating to Covid have now been removed but BGU ask you to use a </w:t>
      </w:r>
      <w:r w:rsidR="00165235">
        <w:rPr>
          <w:sz w:val="20"/>
          <w:szCs w:val="20"/>
        </w:rPr>
        <w:t>safety-first</w:t>
      </w:r>
      <w:r w:rsidR="00927F9D">
        <w:rPr>
          <w:sz w:val="20"/>
          <w:szCs w:val="20"/>
        </w:rPr>
        <w:t xml:space="preserve"> approach and carry out the recommendations listed by Government above.</w:t>
      </w:r>
    </w:p>
    <w:p w14:paraId="1E216725" w14:textId="75234C18" w:rsidR="003D1D68" w:rsidRPr="006073A9" w:rsidRDefault="003D1D68" w:rsidP="00F32406">
      <w:pPr>
        <w:rPr>
          <w:color w:val="FF0000"/>
          <w:sz w:val="20"/>
          <w:szCs w:val="20"/>
        </w:rPr>
      </w:pPr>
      <w:r>
        <w:rPr>
          <w:sz w:val="20"/>
          <w:szCs w:val="20"/>
        </w:rPr>
        <w:t>Face covering are generally defined as a cloth or paper mask which covers the mouth and nose, or a visor which covers the whole face</w:t>
      </w:r>
      <w:r w:rsidR="006073A9" w:rsidRPr="006073A9">
        <w:rPr>
          <w:color w:val="FF0000"/>
          <w:sz w:val="20"/>
          <w:szCs w:val="20"/>
        </w:rPr>
        <w:t>. FFP2</w:t>
      </w:r>
      <w:r w:rsidR="00927F9D">
        <w:rPr>
          <w:color w:val="FF0000"/>
          <w:sz w:val="20"/>
          <w:szCs w:val="20"/>
        </w:rPr>
        <w:t xml:space="preserve"> and FN95</w:t>
      </w:r>
      <w:r w:rsidR="006073A9" w:rsidRPr="006073A9">
        <w:rPr>
          <w:color w:val="FF0000"/>
          <w:sz w:val="20"/>
          <w:szCs w:val="20"/>
        </w:rPr>
        <w:t xml:space="preserve"> facemasks are available from Hardy, CELT and Library Receptions should you require one.</w:t>
      </w:r>
      <w:r w:rsidRPr="006073A9">
        <w:rPr>
          <w:color w:val="FF0000"/>
          <w:sz w:val="20"/>
          <w:szCs w:val="20"/>
        </w:rPr>
        <w:t xml:space="preserve"> </w:t>
      </w:r>
    </w:p>
    <w:p w14:paraId="6064C1AF" w14:textId="30172FE6" w:rsidR="00F32406" w:rsidRDefault="00F32406" w:rsidP="00761BAF">
      <w:pPr>
        <w:spacing w:after="0" w:line="360" w:lineRule="auto"/>
        <w:rPr>
          <w:b/>
          <w:bCs/>
          <w:sz w:val="20"/>
          <w:szCs w:val="20"/>
        </w:rPr>
      </w:pPr>
      <w:r>
        <w:rPr>
          <w:b/>
          <w:bCs/>
          <w:sz w:val="20"/>
          <w:szCs w:val="20"/>
        </w:rPr>
        <w:t xml:space="preserve">General </w:t>
      </w:r>
      <w:r w:rsidR="00265370">
        <w:rPr>
          <w:b/>
          <w:bCs/>
          <w:sz w:val="20"/>
          <w:szCs w:val="20"/>
        </w:rPr>
        <w:t>COVID</w:t>
      </w:r>
      <w:r>
        <w:rPr>
          <w:b/>
          <w:bCs/>
          <w:sz w:val="20"/>
          <w:szCs w:val="20"/>
        </w:rPr>
        <w:t xml:space="preserve"> Controls</w:t>
      </w:r>
    </w:p>
    <w:tbl>
      <w:tblPr>
        <w:tblStyle w:val="TableGrid"/>
        <w:tblW w:w="0" w:type="auto"/>
        <w:tblLook w:val="04A0" w:firstRow="1" w:lastRow="0" w:firstColumn="1" w:lastColumn="0" w:noHBand="0" w:noVBand="1"/>
      </w:tblPr>
      <w:tblGrid>
        <w:gridCol w:w="1696"/>
        <w:gridCol w:w="8760"/>
      </w:tblGrid>
      <w:tr w:rsidR="00F32406" w14:paraId="18367C03" w14:textId="77777777" w:rsidTr="00F32406">
        <w:tc>
          <w:tcPr>
            <w:tcW w:w="1696" w:type="dxa"/>
          </w:tcPr>
          <w:p w14:paraId="5CA232DD" w14:textId="60BD2A24" w:rsidR="00F32406" w:rsidRPr="00F32406" w:rsidRDefault="00F32406" w:rsidP="00761BAF">
            <w:pPr>
              <w:spacing w:line="360" w:lineRule="auto"/>
              <w:rPr>
                <w:sz w:val="20"/>
                <w:szCs w:val="20"/>
              </w:rPr>
            </w:pPr>
            <w:r w:rsidRPr="00F32406">
              <w:rPr>
                <w:sz w:val="20"/>
                <w:szCs w:val="20"/>
              </w:rPr>
              <w:t>Engineer</w:t>
            </w:r>
            <w:r>
              <w:rPr>
                <w:sz w:val="20"/>
                <w:szCs w:val="20"/>
              </w:rPr>
              <w:t>ing Controls</w:t>
            </w:r>
          </w:p>
        </w:tc>
        <w:tc>
          <w:tcPr>
            <w:tcW w:w="8760" w:type="dxa"/>
          </w:tcPr>
          <w:p w14:paraId="163569BD" w14:textId="174B2A3A" w:rsidR="00291207" w:rsidRDefault="00291207" w:rsidP="006358FE">
            <w:pPr>
              <w:pStyle w:val="ListParagraph"/>
              <w:numPr>
                <w:ilvl w:val="0"/>
                <w:numId w:val="25"/>
              </w:numPr>
              <w:spacing w:line="360" w:lineRule="auto"/>
              <w:rPr>
                <w:sz w:val="20"/>
                <w:szCs w:val="20"/>
              </w:rPr>
            </w:pPr>
            <w:r w:rsidRPr="00291207">
              <w:rPr>
                <w:sz w:val="20"/>
                <w:szCs w:val="20"/>
              </w:rPr>
              <w:t>V</w:t>
            </w:r>
            <w:r w:rsidR="00F32406" w:rsidRPr="00291207">
              <w:rPr>
                <w:sz w:val="20"/>
                <w:szCs w:val="20"/>
              </w:rPr>
              <w:t>accinat</w:t>
            </w:r>
            <w:r w:rsidRPr="00291207">
              <w:rPr>
                <w:sz w:val="20"/>
                <w:szCs w:val="20"/>
              </w:rPr>
              <w:t xml:space="preserve">ion </w:t>
            </w:r>
            <w:r>
              <w:rPr>
                <w:sz w:val="20"/>
                <w:szCs w:val="20"/>
              </w:rPr>
              <w:t>against COVID</w:t>
            </w:r>
            <w:r w:rsidR="000031FA">
              <w:rPr>
                <w:sz w:val="20"/>
                <w:szCs w:val="20"/>
              </w:rPr>
              <w:t xml:space="preserve"> – Encouraging uptake</w:t>
            </w:r>
            <w:r w:rsidR="00165235">
              <w:rPr>
                <w:sz w:val="20"/>
                <w:szCs w:val="20"/>
              </w:rPr>
              <w:t>.</w:t>
            </w:r>
          </w:p>
          <w:p w14:paraId="5E1385AF" w14:textId="02B5DEEA" w:rsidR="00F32406" w:rsidRPr="00291207" w:rsidRDefault="00F32406" w:rsidP="006358FE">
            <w:pPr>
              <w:pStyle w:val="ListParagraph"/>
              <w:numPr>
                <w:ilvl w:val="0"/>
                <w:numId w:val="25"/>
              </w:numPr>
              <w:spacing w:line="360" w:lineRule="auto"/>
              <w:rPr>
                <w:sz w:val="20"/>
                <w:szCs w:val="20"/>
              </w:rPr>
            </w:pPr>
            <w:r w:rsidRPr="00291207">
              <w:rPr>
                <w:sz w:val="20"/>
                <w:szCs w:val="20"/>
              </w:rPr>
              <w:t xml:space="preserve">Perspex barriers at reception areas </w:t>
            </w:r>
          </w:p>
          <w:p w14:paraId="2BA21E79" w14:textId="77777777" w:rsidR="00F32406" w:rsidRDefault="00F32406" w:rsidP="00F32406">
            <w:pPr>
              <w:pStyle w:val="ListParagraph"/>
              <w:numPr>
                <w:ilvl w:val="0"/>
                <w:numId w:val="25"/>
              </w:numPr>
              <w:spacing w:line="360" w:lineRule="auto"/>
              <w:rPr>
                <w:sz w:val="20"/>
                <w:szCs w:val="20"/>
              </w:rPr>
            </w:pPr>
            <w:r>
              <w:rPr>
                <w:sz w:val="20"/>
                <w:szCs w:val="20"/>
              </w:rPr>
              <w:t>Mechanical ventilation systems installed in many teachings spaces</w:t>
            </w:r>
            <w:r w:rsidRPr="00F32406">
              <w:rPr>
                <w:sz w:val="20"/>
                <w:szCs w:val="20"/>
              </w:rPr>
              <w:t xml:space="preserve"> </w:t>
            </w:r>
          </w:p>
          <w:p w14:paraId="558631EF" w14:textId="71482FC9" w:rsidR="00F32406" w:rsidRPr="00F32406" w:rsidRDefault="00F32406" w:rsidP="00F32406">
            <w:pPr>
              <w:pStyle w:val="ListParagraph"/>
              <w:numPr>
                <w:ilvl w:val="0"/>
                <w:numId w:val="25"/>
              </w:numPr>
              <w:spacing w:line="360" w:lineRule="auto"/>
              <w:rPr>
                <w:sz w:val="20"/>
                <w:szCs w:val="20"/>
              </w:rPr>
            </w:pPr>
            <w:r w:rsidRPr="00F32406">
              <w:rPr>
                <w:sz w:val="20"/>
                <w:szCs w:val="20"/>
              </w:rPr>
              <w:t>Cashless payment</w:t>
            </w:r>
            <w:r>
              <w:rPr>
                <w:sz w:val="20"/>
                <w:szCs w:val="20"/>
              </w:rPr>
              <w:t xml:space="preserve"> systems and touchless key card entries. </w:t>
            </w:r>
          </w:p>
        </w:tc>
      </w:tr>
      <w:tr w:rsidR="00F32406" w14:paraId="5B218D84" w14:textId="77777777" w:rsidTr="00F32406">
        <w:tc>
          <w:tcPr>
            <w:tcW w:w="1696" w:type="dxa"/>
          </w:tcPr>
          <w:p w14:paraId="005CA9D4" w14:textId="1B4E9B20" w:rsidR="00F32406" w:rsidRPr="00F32406" w:rsidRDefault="00F32406" w:rsidP="00761BAF">
            <w:pPr>
              <w:spacing w:line="360" w:lineRule="auto"/>
              <w:rPr>
                <w:sz w:val="20"/>
                <w:szCs w:val="20"/>
              </w:rPr>
            </w:pPr>
            <w:r w:rsidRPr="00F32406">
              <w:rPr>
                <w:sz w:val="20"/>
                <w:szCs w:val="20"/>
              </w:rPr>
              <w:t>Administrative</w:t>
            </w:r>
            <w:r>
              <w:rPr>
                <w:sz w:val="20"/>
                <w:szCs w:val="20"/>
              </w:rPr>
              <w:t xml:space="preserve"> Controls</w:t>
            </w:r>
          </w:p>
        </w:tc>
        <w:tc>
          <w:tcPr>
            <w:tcW w:w="8760" w:type="dxa"/>
          </w:tcPr>
          <w:p w14:paraId="5528CD53" w14:textId="77777777" w:rsidR="00207E56" w:rsidRDefault="00207E56" w:rsidP="00207E56">
            <w:pPr>
              <w:pStyle w:val="ListParagraph"/>
              <w:numPr>
                <w:ilvl w:val="0"/>
                <w:numId w:val="25"/>
              </w:numPr>
              <w:spacing w:line="360" w:lineRule="auto"/>
              <w:rPr>
                <w:sz w:val="20"/>
                <w:szCs w:val="20"/>
              </w:rPr>
            </w:pPr>
            <w:r>
              <w:rPr>
                <w:sz w:val="20"/>
                <w:szCs w:val="20"/>
              </w:rPr>
              <w:t xml:space="preserve">Consolidated guidance for </w:t>
            </w:r>
            <w:r w:rsidRPr="004F58A4">
              <w:rPr>
                <w:sz w:val="20"/>
                <w:szCs w:val="20"/>
              </w:rPr>
              <w:t xml:space="preserve">covid safety measures </w:t>
            </w:r>
            <w:r>
              <w:rPr>
                <w:sz w:val="20"/>
                <w:szCs w:val="20"/>
              </w:rPr>
              <w:t xml:space="preserve">in our </w:t>
            </w:r>
            <w:hyperlink r:id="rId12" w:history="1">
              <w:r w:rsidRPr="004836E3">
                <w:rPr>
                  <w:rStyle w:val="Hyperlink"/>
                  <w:sz w:val="20"/>
                  <w:szCs w:val="20"/>
                </w:rPr>
                <w:t>Working Together</w:t>
              </w:r>
            </w:hyperlink>
            <w:r>
              <w:rPr>
                <w:sz w:val="20"/>
                <w:szCs w:val="20"/>
              </w:rPr>
              <w:t xml:space="preserve"> webpage, regular messaging by email and on the portal. </w:t>
            </w:r>
          </w:p>
          <w:p w14:paraId="3FF618DB" w14:textId="38F5CD02" w:rsidR="00F32406" w:rsidRDefault="00F32406" w:rsidP="00F32406">
            <w:pPr>
              <w:pStyle w:val="ListParagraph"/>
              <w:numPr>
                <w:ilvl w:val="0"/>
                <w:numId w:val="25"/>
              </w:numPr>
              <w:spacing w:line="360" w:lineRule="auto"/>
              <w:rPr>
                <w:sz w:val="20"/>
                <w:szCs w:val="20"/>
              </w:rPr>
            </w:pPr>
            <w:r>
              <w:rPr>
                <w:sz w:val="20"/>
                <w:szCs w:val="20"/>
              </w:rPr>
              <w:t xml:space="preserve">Ventilation guidance </w:t>
            </w:r>
            <w:r w:rsidR="00C94E20">
              <w:rPr>
                <w:sz w:val="20"/>
                <w:szCs w:val="20"/>
              </w:rPr>
              <w:t xml:space="preserve">within </w:t>
            </w:r>
            <w:r>
              <w:rPr>
                <w:sz w:val="20"/>
                <w:szCs w:val="20"/>
              </w:rPr>
              <w:t xml:space="preserve">each </w:t>
            </w:r>
            <w:r w:rsidR="00961F6B">
              <w:rPr>
                <w:sz w:val="20"/>
                <w:szCs w:val="20"/>
              </w:rPr>
              <w:t xml:space="preserve">teaching </w:t>
            </w:r>
            <w:r>
              <w:rPr>
                <w:sz w:val="20"/>
                <w:szCs w:val="20"/>
              </w:rPr>
              <w:t xml:space="preserve">space  </w:t>
            </w:r>
          </w:p>
          <w:p w14:paraId="655C735A" w14:textId="7AD2DFDD" w:rsidR="00F32406" w:rsidRDefault="00F32406" w:rsidP="00F32406">
            <w:pPr>
              <w:pStyle w:val="ListParagraph"/>
              <w:numPr>
                <w:ilvl w:val="0"/>
                <w:numId w:val="25"/>
              </w:numPr>
              <w:spacing w:line="360" w:lineRule="auto"/>
              <w:rPr>
                <w:sz w:val="20"/>
                <w:szCs w:val="20"/>
              </w:rPr>
            </w:pPr>
            <w:r>
              <w:rPr>
                <w:sz w:val="20"/>
                <w:szCs w:val="20"/>
              </w:rPr>
              <w:t xml:space="preserve">Mechanical ventilation maintained </w:t>
            </w:r>
            <w:r w:rsidR="005C63CE">
              <w:rPr>
                <w:sz w:val="20"/>
                <w:szCs w:val="20"/>
              </w:rPr>
              <w:t xml:space="preserve">and set </w:t>
            </w:r>
            <w:r>
              <w:rPr>
                <w:sz w:val="20"/>
                <w:szCs w:val="20"/>
              </w:rPr>
              <w:t xml:space="preserve">to maximise air change </w:t>
            </w:r>
          </w:p>
          <w:p w14:paraId="15F2756E" w14:textId="39C7263F" w:rsidR="00F32406" w:rsidRDefault="00C94E20" w:rsidP="00F32406">
            <w:pPr>
              <w:pStyle w:val="ListParagraph"/>
              <w:numPr>
                <w:ilvl w:val="0"/>
                <w:numId w:val="25"/>
              </w:numPr>
              <w:spacing w:line="360" w:lineRule="auto"/>
              <w:rPr>
                <w:sz w:val="20"/>
                <w:szCs w:val="20"/>
              </w:rPr>
            </w:pPr>
            <w:r>
              <w:rPr>
                <w:sz w:val="20"/>
                <w:szCs w:val="20"/>
              </w:rPr>
              <w:t xml:space="preserve">Hand </w:t>
            </w:r>
            <w:r w:rsidR="00813A9A">
              <w:rPr>
                <w:sz w:val="20"/>
                <w:szCs w:val="20"/>
              </w:rPr>
              <w:t>S</w:t>
            </w:r>
            <w:r w:rsidR="00F32406">
              <w:rPr>
                <w:sz w:val="20"/>
                <w:szCs w:val="20"/>
              </w:rPr>
              <w:t>anit</w:t>
            </w:r>
            <w:r>
              <w:rPr>
                <w:sz w:val="20"/>
                <w:szCs w:val="20"/>
              </w:rPr>
              <w:t xml:space="preserve">iser </w:t>
            </w:r>
            <w:r w:rsidR="00F32406">
              <w:rPr>
                <w:sz w:val="20"/>
                <w:szCs w:val="20"/>
              </w:rPr>
              <w:t xml:space="preserve">stations at </w:t>
            </w:r>
            <w:r>
              <w:rPr>
                <w:sz w:val="20"/>
                <w:szCs w:val="20"/>
              </w:rPr>
              <w:t xml:space="preserve">entry </w:t>
            </w:r>
            <w:r w:rsidR="00922F4E">
              <w:rPr>
                <w:sz w:val="20"/>
                <w:szCs w:val="20"/>
              </w:rPr>
              <w:t xml:space="preserve">to </w:t>
            </w:r>
            <w:r w:rsidR="00F32406">
              <w:rPr>
                <w:sz w:val="20"/>
                <w:szCs w:val="20"/>
              </w:rPr>
              <w:t xml:space="preserve">each </w:t>
            </w:r>
            <w:r w:rsidR="002961A7">
              <w:rPr>
                <w:sz w:val="20"/>
                <w:szCs w:val="20"/>
              </w:rPr>
              <w:t>building.</w:t>
            </w:r>
          </w:p>
          <w:p w14:paraId="04D28A54" w14:textId="0A9517DF" w:rsidR="00341FD1" w:rsidRDefault="00CF6F8F" w:rsidP="00EB7E87">
            <w:pPr>
              <w:pStyle w:val="ListParagraph"/>
              <w:numPr>
                <w:ilvl w:val="0"/>
                <w:numId w:val="25"/>
              </w:numPr>
              <w:spacing w:line="360" w:lineRule="auto"/>
              <w:rPr>
                <w:sz w:val="20"/>
                <w:szCs w:val="20"/>
              </w:rPr>
            </w:pPr>
            <w:r>
              <w:rPr>
                <w:sz w:val="20"/>
                <w:szCs w:val="20"/>
              </w:rPr>
              <w:t xml:space="preserve">COVID warning and instruction signage </w:t>
            </w:r>
            <w:r w:rsidR="00341FD1">
              <w:rPr>
                <w:sz w:val="20"/>
                <w:szCs w:val="20"/>
              </w:rPr>
              <w:t>on main doors and around the campus</w:t>
            </w:r>
          </w:p>
          <w:p w14:paraId="7DEBD399" w14:textId="78B034A0" w:rsidR="005071B3" w:rsidRPr="005071B3" w:rsidRDefault="005071B3" w:rsidP="005071B3">
            <w:pPr>
              <w:pStyle w:val="ListParagraph"/>
              <w:numPr>
                <w:ilvl w:val="0"/>
                <w:numId w:val="25"/>
              </w:numPr>
              <w:spacing w:line="360" w:lineRule="auto"/>
              <w:rPr>
                <w:sz w:val="20"/>
                <w:szCs w:val="20"/>
              </w:rPr>
            </w:pPr>
            <w:r w:rsidRPr="007D239F">
              <w:rPr>
                <w:color w:val="FF0000"/>
                <w:sz w:val="20"/>
                <w:szCs w:val="20"/>
              </w:rPr>
              <w:t>We ask you do not attend classes or work if you have symptoms of Covid</w:t>
            </w:r>
          </w:p>
        </w:tc>
      </w:tr>
      <w:tr w:rsidR="00F32406" w14:paraId="1CEF192C" w14:textId="77777777" w:rsidTr="00F32406">
        <w:tc>
          <w:tcPr>
            <w:tcW w:w="1696" w:type="dxa"/>
          </w:tcPr>
          <w:p w14:paraId="74384985" w14:textId="50C919FD" w:rsidR="00F32406" w:rsidRPr="00F32406" w:rsidRDefault="00F32406" w:rsidP="00761BAF">
            <w:pPr>
              <w:spacing w:line="360" w:lineRule="auto"/>
              <w:rPr>
                <w:sz w:val="20"/>
                <w:szCs w:val="20"/>
              </w:rPr>
            </w:pPr>
            <w:r w:rsidRPr="00F32406">
              <w:rPr>
                <w:sz w:val="20"/>
                <w:szCs w:val="20"/>
              </w:rPr>
              <w:t>PPE</w:t>
            </w:r>
            <w:r>
              <w:rPr>
                <w:sz w:val="20"/>
                <w:szCs w:val="20"/>
              </w:rPr>
              <w:t xml:space="preserve"> Controls</w:t>
            </w:r>
          </w:p>
        </w:tc>
        <w:tc>
          <w:tcPr>
            <w:tcW w:w="8760" w:type="dxa"/>
          </w:tcPr>
          <w:p w14:paraId="1313E1D8" w14:textId="6A9B8D7F" w:rsidR="00F32406" w:rsidRDefault="00F32406" w:rsidP="00F32406">
            <w:pPr>
              <w:pStyle w:val="ListParagraph"/>
              <w:numPr>
                <w:ilvl w:val="0"/>
                <w:numId w:val="25"/>
              </w:numPr>
              <w:spacing w:line="360" w:lineRule="auto"/>
              <w:rPr>
                <w:sz w:val="20"/>
                <w:szCs w:val="20"/>
              </w:rPr>
            </w:pPr>
            <w:r w:rsidRPr="00F32406">
              <w:rPr>
                <w:sz w:val="20"/>
                <w:szCs w:val="20"/>
              </w:rPr>
              <w:t xml:space="preserve">Face covering </w:t>
            </w:r>
            <w:r w:rsidR="00927F9D">
              <w:rPr>
                <w:sz w:val="20"/>
                <w:szCs w:val="20"/>
              </w:rPr>
              <w:t xml:space="preserve">can be worn should you feel </w:t>
            </w:r>
            <w:r w:rsidR="00165235">
              <w:rPr>
                <w:sz w:val="20"/>
                <w:szCs w:val="20"/>
              </w:rPr>
              <w:t xml:space="preserve">it is </w:t>
            </w:r>
            <w:proofErr w:type="spellStart"/>
            <w:r w:rsidR="00165235">
              <w:rPr>
                <w:sz w:val="20"/>
                <w:szCs w:val="20"/>
              </w:rPr>
              <w:t>neccessary</w:t>
            </w:r>
            <w:proofErr w:type="spellEnd"/>
          </w:p>
          <w:p w14:paraId="720F49CA" w14:textId="27650678" w:rsidR="00F32406" w:rsidRDefault="00F32406" w:rsidP="00F32406">
            <w:pPr>
              <w:pStyle w:val="ListParagraph"/>
              <w:numPr>
                <w:ilvl w:val="0"/>
                <w:numId w:val="25"/>
              </w:numPr>
              <w:spacing w:line="360" w:lineRule="auto"/>
              <w:rPr>
                <w:sz w:val="20"/>
                <w:szCs w:val="20"/>
              </w:rPr>
            </w:pPr>
            <w:r>
              <w:rPr>
                <w:sz w:val="20"/>
                <w:szCs w:val="20"/>
              </w:rPr>
              <w:t>Spare</w:t>
            </w:r>
            <w:r w:rsidR="001B24A6">
              <w:rPr>
                <w:sz w:val="20"/>
                <w:szCs w:val="20"/>
              </w:rPr>
              <w:t xml:space="preserve"> cloth</w:t>
            </w:r>
            <w:r w:rsidR="00165235">
              <w:rPr>
                <w:sz w:val="20"/>
                <w:szCs w:val="20"/>
              </w:rPr>
              <w:t>, FN95</w:t>
            </w:r>
            <w:r w:rsidR="001B24A6">
              <w:rPr>
                <w:sz w:val="20"/>
                <w:szCs w:val="20"/>
              </w:rPr>
              <w:t xml:space="preserve"> and FFP2</w:t>
            </w:r>
            <w:r>
              <w:rPr>
                <w:sz w:val="20"/>
                <w:szCs w:val="20"/>
              </w:rPr>
              <w:t xml:space="preserve"> face masks available at</w:t>
            </w:r>
            <w:r w:rsidR="001623B8">
              <w:rPr>
                <w:sz w:val="20"/>
                <w:szCs w:val="20"/>
              </w:rPr>
              <w:t xml:space="preserve"> Hardy, CELT and Library Receptions should you require one</w:t>
            </w:r>
          </w:p>
          <w:p w14:paraId="2E696908" w14:textId="6C508800" w:rsidR="005C696C" w:rsidRPr="00F32406" w:rsidRDefault="005C696C" w:rsidP="00BC5CE4">
            <w:pPr>
              <w:pStyle w:val="ListParagraph"/>
              <w:spacing w:line="360" w:lineRule="auto"/>
              <w:ind w:left="360"/>
              <w:rPr>
                <w:sz w:val="20"/>
                <w:szCs w:val="20"/>
              </w:rPr>
            </w:pPr>
          </w:p>
        </w:tc>
      </w:tr>
    </w:tbl>
    <w:p w14:paraId="47118AD3" w14:textId="77777777" w:rsidR="00F32406" w:rsidRDefault="00F32406">
      <w:pPr>
        <w:rPr>
          <w:b/>
          <w:bCs/>
          <w:sz w:val="20"/>
          <w:szCs w:val="20"/>
        </w:rPr>
      </w:pPr>
      <w:r>
        <w:rPr>
          <w:b/>
          <w:bCs/>
          <w:sz w:val="20"/>
          <w:szCs w:val="20"/>
        </w:rPr>
        <w:br w:type="page"/>
      </w:r>
    </w:p>
    <w:p w14:paraId="71ABCAE5" w14:textId="77777777" w:rsidR="00761BAF" w:rsidRDefault="00761BAF">
      <w:pPr>
        <w:sectPr w:rsidR="00761BAF" w:rsidSect="00761BAF">
          <w:headerReference w:type="default" r:id="rId13"/>
          <w:footerReference w:type="default" r:id="rId14"/>
          <w:pgSz w:w="11906" w:h="16838"/>
          <w:pgMar w:top="720" w:right="720" w:bottom="720" w:left="720" w:header="709" w:footer="709" w:gutter="0"/>
          <w:cols w:space="708"/>
          <w:docGrid w:linePitch="360"/>
        </w:sectPr>
      </w:pPr>
    </w:p>
    <w:tbl>
      <w:tblPr>
        <w:tblStyle w:val="TableGrid"/>
        <w:tblW w:w="0" w:type="auto"/>
        <w:jc w:val="center"/>
        <w:tblLook w:val="04A0" w:firstRow="1" w:lastRow="0" w:firstColumn="1" w:lastColumn="0" w:noHBand="0" w:noVBand="1"/>
      </w:tblPr>
      <w:tblGrid>
        <w:gridCol w:w="1640"/>
        <w:gridCol w:w="3009"/>
        <w:gridCol w:w="5536"/>
        <w:gridCol w:w="2061"/>
        <w:gridCol w:w="1603"/>
        <w:gridCol w:w="1539"/>
      </w:tblGrid>
      <w:tr w:rsidR="00446F87" w:rsidRPr="00B3498D" w14:paraId="12A01FF2" w14:textId="0A4A9A6A" w:rsidTr="007952A3">
        <w:trPr>
          <w:jc w:val="center"/>
        </w:trPr>
        <w:tc>
          <w:tcPr>
            <w:tcW w:w="1640" w:type="dxa"/>
            <w:shd w:val="clear" w:color="auto" w:fill="2F5496" w:themeFill="accent1" w:themeFillShade="BF"/>
          </w:tcPr>
          <w:p w14:paraId="62E9A680" w14:textId="3F68FE34" w:rsidR="007952A3" w:rsidRPr="00F101C0" w:rsidRDefault="007952A3" w:rsidP="00C824FA">
            <w:pPr>
              <w:rPr>
                <w:rFonts w:cstheme="minorHAnsi"/>
                <w:b/>
                <w:color w:val="FFFFFF" w:themeColor="background1"/>
                <w:sz w:val="20"/>
                <w:szCs w:val="20"/>
              </w:rPr>
            </w:pPr>
            <w:bookmarkStart w:id="0" w:name="_Hlk74725354"/>
            <w:r>
              <w:rPr>
                <w:rFonts w:cstheme="minorHAnsi"/>
                <w:b/>
                <w:color w:val="FFFFFF" w:themeColor="background1"/>
                <w:sz w:val="20"/>
                <w:szCs w:val="20"/>
              </w:rPr>
              <w:lastRenderedPageBreak/>
              <w:t>Hazard</w:t>
            </w:r>
          </w:p>
        </w:tc>
        <w:tc>
          <w:tcPr>
            <w:tcW w:w="3009" w:type="dxa"/>
            <w:shd w:val="clear" w:color="auto" w:fill="2F5496" w:themeFill="accent1" w:themeFillShade="BF"/>
          </w:tcPr>
          <w:p w14:paraId="31249966" w14:textId="3A5D7D70" w:rsidR="007952A3" w:rsidRPr="00F101C0" w:rsidRDefault="007952A3" w:rsidP="00C824FA">
            <w:pPr>
              <w:rPr>
                <w:rFonts w:cstheme="minorHAnsi"/>
                <w:b/>
                <w:color w:val="FFFFFF" w:themeColor="background1"/>
                <w:sz w:val="20"/>
                <w:szCs w:val="20"/>
              </w:rPr>
            </w:pPr>
            <w:r>
              <w:rPr>
                <w:rFonts w:cstheme="minorHAnsi"/>
                <w:color w:val="FFFFFF" w:themeColor="background1"/>
                <w:sz w:val="20"/>
                <w:szCs w:val="20"/>
              </w:rPr>
              <w:t>Who may be harmed and how</w:t>
            </w:r>
          </w:p>
        </w:tc>
        <w:tc>
          <w:tcPr>
            <w:tcW w:w="5536" w:type="dxa"/>
            <w:shd w:val="clear" w:color="auto" w:fill="2F5496" w:themeFill="accent1" w:themeFillShade="BF"/>
          </w:tcPr>
          <w:p w14:paraId="3BC58412" w14:textId="7644D8DA" w:rsidR="007952A3" w:rsidRPr="00F101C0" w:rsidRDefault="007952A3" w:rsidP="00C824FA">
            <w:pPr>
              <w:rPr>
                <w:rFonts w:cstheme="minorHAnsi"/>
                <w:b/>
                <w:color w:val="FFFFFF" w:themeColor="background1"/>
                <w:sz w:val="20"/>
                <w:szCs w:val="20"/>
              </w:rPr>
            </w:pPr>
            <w:r>
              <w:rPr>
                <w:rFonts w:cstheme="minorHAnsi"/>
                <w:b/>
                <w:color w:val="FFFFFF" w:themeColor="background1"/>
                <w:sz w:val="20"/>
                <w:szCs w:val="20"/>
              </w:rPr>
              <w:t>How to control the Risks</w:t>
            </w:r>
          </w:p>
        </w:tc>
        <w:tc>
          <w:tcPr>
            <w:tcW w:w="2061" w:type="dxa"/>
            <w:shd w:val="clear" w:color="auto" w:fill="2F5496" w:themeFill="accent1" w:themeFillShade="BF"/>
          </w:tcPr>
          <w:p w14:paraId="15FB3A16" w14:textId="33773A69" w:rsidR="007952A3" w:rsidRDefault="007952A3" w:rsidP="00082FA6">
            <w:pPr>
              <w:rPr>
                <w:rFonts w:cstheme="minorHAnsi"/>
                <w:b/>
                <w:color w:val="FFFFFF" w:themeColor="background1"/>
                <w:sz w:val="20"/>
                <w:szCs w:val="20"/>
              </w:rPr>
            </w:pPr>
            <w:r>
              <w:rPr>
                <w:rFonts w:cstheme="minorHAnsi"/>
                <w:b/>
                <w:color w:val="FFFFFF" w:themeColor="background1"/>
                <w:sz w:val="20"/>
                <w:szCs w:val="20"/>
              </w:rPr>
              <w:t>Further actions to consider</w:t>
            </w:r>
          </w:p>
        </w:tc>
        <w:tc>
          <w:tcPr>
            <w:tcW w:w="1603" w:type="dxa"/>
            <w:shd w:val="clear" w:color="auto" w:fill="2F5496" w:themeFill="accent1" w:themeFillShade="BF"/>
          </w:tcPr>
          <w:p w14:paraId="6179A447" w14:textId="2B8758CC" w:rsidR="007952A3" w:rsidRPr="00F101C0" w:rsidRDefault="007952A3" w:rsidP="00C824FA">
            <w:pPr>
              <w:rPr>
                <w:rFonts w:cstheme="minorHAnsi"/>
                <w:b/>
                <w:color w:val="FFFFFF" w:themeColor="background1"/>
                <w:sz w:val="20"/>
                <w:szCs w:val="20"/>
              </w:rPr>
            </w:pPr>
            <w:r>
              <w:rPr>
                <w:rFonts w:cstheme="minorHAnsi"/>
                <w:b/>
                <w:color w:val="FFFFFF" w:themeColor="background1"/>
                <w:sz w:val="20"/>
                <w:szCs w:val="20"/>
              </w:rPr>
              <w:t>Who carries out action</w:t>
            </w:r>
          </w:p>
        </w:tc>
        <w:tc>
          <w:tcPr>
            <w:tcW w:w="1539" w:type="dxa"/>
            <w:shd w:val="clear" w:color="auto" w:fill="2F5496" w:themeFill="accent1" w:themeFillShade="BF"/>
          </w:tcPr>
          <w:p w14:paraId="6B12953E" w14:textId="0DAB88E9" w:rsidR="007952A3" w:rsidRDefault="007952A3" w:rsidP="00C824FA">
            <w:pPr>
              <w:rPr>
                <w:rFonts w:cstheme="minorHAnsi"/>
                <w:b/>
                <w:color w:val="FFFFFF" w:themeColor="background1"/>
                <w:sz w:val="20"/>
                <w:szCs w:val="20"/>
              </w:rPr>
            </w:pPr>
            <w:r>
              <w:rPr>
                <w:rFonts w:cstheme="minorHAnsi"/>
                <w:b/>
                <w:color w:val="FFFFFF" w:themeColor="background1"/>
                <w:sz w:val="20"/>
                <w:szCs w:val="20"/>
              </w:rPr>
              <w:t xml:space="preserve">When is Action </w:t>
            </w:r>
            <w:r w:rsidR="009E07D3">
              <w:rPr>
                <w:rFonts w:cstheme="minorHAnsi"/>
                <w:b/>
                <w:color w:val="FFFFFF" w:themeColor="background1"/>
                <w:sz w:val="20"/>
                <w:szCs w:val="20"/>
              </w:rPr>
              <w:t>needed by</w:t>
            </w:r>
          </w:p>
        </w:tc>
      </w:tr>
      <w:bookmarkEnd w:id="0"/>
      <w:tr w:rsidR="00446F87" w:rsidRPr="002F3E27" w14:paraId="11C298B5" w14:textId="77777777" w:rsidTr="00BE0DB2">
        <w:tblPrEx>
          <w:jc w:val="left"/>
        </w:tblPrEx>
        <w:tc>
          <w:tcPr>
            <w:tcW w:w="1640" w:type="dxa"/>
            <w:shd w:val="clear" w:color="auto" w:fill="auto"/>
          </w:tcPr>
          <w:p w14:paraId="17AEA685" w14:textId="65173BD6" w:rsidR="00B80F65" w:rsidRPr="00B80F65" w:rsidRDefault="00B80F65" w:rsidP="009E07D3">
            <w:pPr>
              <w:rPr>
                <w:rFonts w:eastAsia="Times New Roman" w:cstheme="minorHAnsi"/>
                <w:b/>
                <w:bCs/>
                <w:sz w:val="20"/>
                <w:szCs w:val="20"/>
              </w:rPr>
            </w:pPr>
            <w:r w:rsidRPr="00B80F65">
              <w:rPr>
                <w:rFonts w:eastAsia="Times New Roman" w:cstheme="minorHAnsi"/>
                <w:b/>
                <w:bCs/>
                <w:sz w:val="20"/>
                <w:szCs w:val="20"/>
              </w:rPr>
              <w:t>General Hazard</w:t>
            </w:r>
            <w:r w:rsidR="00757849">
              <w:rPr>
                <w:rFonts w:eastAsia="Times New Roman" w:cstheme="minorHAnsi"/>
                <w:b/>
                <w:bCs/>
                <w:sz w:val="20"/>
                <w:szCs w:val="20"/>
              </w:rPr>
              <w:t>s</w:t>
            </w:r>
          </w:p>
          <w:p w14:paraId="1453B67C" w14:textId="77777777" w:rsidR="00B80F65" w:rsidRDefault="00B80F65" w:rsidP="009E07D3">
            <w:pPr>
              <w:rPr>
                <w:rFonts w:eastAsia="Times New Roman" w:cstheme="minorHAnsi"/>
                <w:sz w:val="20"/>
                <w:szCs w:val="20"/>
              </w:rPr>
            </w:pPr>
          </w:p>
          <w:p w14:paraId="012841FE" w14:textId="2A9E584F" w:rsidR="001C0B02" w:rsidRDefault="001C0B02" w:rsidP="009E07D3">
            <w:pPr>
              <w:rPr>
                <w:rFonts w:eastAsia="Times New Roman" w:cstheme="minorHAnsi"/>
                <w:sz w:val="20"/>
                <w:szCs w:val="20"/>
              </w:rPr>
            </w:pPr>
            <w:r>
              <w:rPr>
                <w:rFonts w:eastAsia="Times New Roman" w:cstheme="minorHAnsi"/>
                <w:sz w:val="20"/>
                <w:szCs w:val="20"/>
              </w:rPr>
              <w:t xml:space="preserve">Contracting or spreading COVID </w:t>
            </w:r>
            <w:r w:rsidR="00733DB7">
              <w:rPr>
                <w:rFonts w:eastAsia="Times New Roman" w:cstheme="minorHAnsi"/>
                <w:sz w:val="20"/>
                <w:szCs w:val="20"/>
              </w:rPr>
              <w:t>within BGU</w:t>
            </w:r>
          </w:p>
        </w:tc>
        <w:tc>
          <w:tcPr>
            <w:tcW w:w="3009" w:type="dxa"/>
            <w:shd w:val="clear" w:color="auto" w:fill="auto"/>
          </w:tcPr>
          <w:p w14:paraId="62A4F0C7" w14:textId="6FF629FF" w:rsidR="001C0B02" w:rsidRDefault="001C0B02" w:rsidP="001C0B02">
            <w:pPr>
              <w:rPr>
                <w:rFonts w:eastAsia="Times New Roman" w:cstheme="minorHAnsi"/>
                <w:sz w:val="20"/>
                <w:szCs w:val="20"/>
              </w:rPr>
            </w:pPr>
            <w:r w:rsidRPr="00F101C0">
              <w:rPr>
                <w:rFonts w:eastAsia="Times New Roman" w:cstheme="minorHAnsi"/>
                <w:sz w:val="20"/>
                <w:szCs w:val="20"/>
              </w:rPr>
              <w:t xml:space="preserve">Students, staff, </w:t>
            </w:r>
            <w:proofErr w:type="gramStart"/>
            <w:r w:rsidRPr="00F101C0">
              <w:rPr>
                <w:rFonts w:eastAsia="Times New Roman" w:cstheme="minorHAnsi"/>
                <w:sz w:val="20"/>
                <w:szCs w:val="20"/>
              </w:rPr>
              <w:t>Contractors</w:t>
            </w:r>
            <w:proofErr w:type="gramEnd"/>
            <w:r w:rsidRPr="00F101C0">
              <w:rPr>
                <w:rFonts w:eastAsia="Times New Roman" w:cstheme="minorHAnsi"/>
                <w:sz w:val="20"/>
                <w:szCs w:val="20"/>
              </w:rPr>
              <w:t xml:space="preserve"> and Visitors. </w:t>
            </w:r>
            <w:r w:rsidR="00733DB7">
              <w:rPr>
                <w:rFonts w:eastAsia="Times New Roman" w:cstheme="minorHAnsi"/>
                <w:sz w:val="20"/>
                <w:szCs w:val="20"/>
              </w:rPr>
              <w:t>particularly persons unvaccinated</w:t>
            </w:r>
          </w:p>
          <w:p w14:paraId="7D0AAE54" w14:textId="77777777" w:rsidR="00733DB7" w:rsidRDefault="00733DB7" w:rsidP="001C0B02">
            <w:pPr>
              <w:rPr>
                <w:rFonts w:eastAsia="Times New Roman" w:cstheme="minorHAnsi"/>
                <w:sz w:val="20"/>
                <w:szCs w:val="20"/>
              </w:rPr>
            </w:pPr>
          </w:p>
          <w:p w14:paraId="1F056E7D" w14:textId="2CA6C88E" w:rsidR="00C61C0E" w:rsidRDefault="008F368A" w:rsidP="001C0B02">
            <w:pPr>
              <w:rPr>
                <w:rFonts w:eastAsia="Times New Roman" w:cstheme="minorHAnsi"/>
                <w:sz w:val="20"/>
                <w:szCs w:val="20"/>
              </w:rPr>
            </w:pPr>
            <w:r>
              <w:rPr>
                <w:rFonts w:eastAsia="Times New Roman" w:cstheme="minorHAnsi"/>
                <w:sz w:val="20"/>
                <w:szCs w:val="20"/>
              </w:rPr>
              <w:t>Primary route of t</w:t>
            </w:r>
            <w:r w:rsidR="001C0B02" w:rsidRPr="00F101C0">
              <w:rPr>
                <w:rFonts w:eastAsia="Times New Roman" w:cstheme="minorHAnsi"/>
                <w:sz w:val="20"/>
                <w:szCs w:val="20"/>
              </w:rPr>
              <w:t xml:space="preserve">ransmission </w:t>
            </w:r>
            <w:r>
              <w:rPr>
                <w:rFonts w:eastAsia="Times New Roman" w:cstheme="minorHAnsi"/>
                <w:sz w:val="20"/>
                <w:szCs w:val="20"/>
              </w:rPr>
              <w:t>is inhalation of exhaled</w:t>
            </w:r>
            <w:r w:rsidR="001C0B02">
              <w:rPr>
                <w:rFonts w:eastAsia="Times New Roman" w:cstheme="minorHAnsi"/>
                <w:sz w:val="20"/>
                <w:szCs w:val="20"/>
              </w:rPr>
              <w:t xml:space="preserve"> droplets </w:t>
            </w:r>
            <w:r>
              <w:rPr>
                <w:rFonts w:eastAsia="Times New Roman" w:cstheme="minorHAnsi"/>
                <w:sz w:val="20"/>
                <w:szCs w:val="20"/>
              </w:rPr>
              <w:t xml:space="preserve">when in </w:t>
            </w:r>
            <w:r w:rsidR="001C0B02">
              <w:rPr>
                <w:rFonts w:eastAsia="Times New Roman" w:cstheme="minorHAnsi"/>
                <w:sz w:val="20"/>
                <w:szCs w:val="20"/>
              </w:rPr>
              <w:t xml:space="preserve">close </w:t>
            </w:r>
            <w:r>
              <w:rPr>
                <w:rFonts w:eastAsia="Times New Roman" w:cstheme="minorHAnsi"/>
                <w:sz w:val="20"/>
                <w:szCs w:val="20"/>
              </w:rPr>
              <w:t>contact</w:t>
            </w:r>
            <w:r w:rsidR="001C0B02">
              <w:rPr>
                <w:rFonts w:eastAsia="Times New Roman" w:cstheme="minorHAnsi"/>
                <w:sz w:val="20"/>
                <w:szCs w:val="20"/>
              </w:rPr>
              <w:t xml:space="preserve"> </w:t>
            </w:r>
            <w:r>
              <w:rPr>
                <w:rFonts w:eastAsia="Times New Roman" w:cstheme="minorHAnsi"/>
                <w:sz w:val="20"/>
                <w:szCs w:val="20"/>
              </w:rPr>
              <w:t xml:space="preserve">with </w:t>
            </w:r>
            <w:r w:rsidR="00733DB7">
              <w:rPr>
                <w:rFonts w:eastAsia="Times New Roman" w:cstheme="minorHAnsi"/>
                <w:sz w:val="20"/>
                <w:szCs w:val="20"/>
              </w:rPr>
              <w:t>infected</w:t>
            </w:r>
            <w:r>
              <w:rPr>
                <w:rFonts w:eastAsia="Times New Roman" w:cstheme="minorHAnsi"/>
                <w:sz w:val="20"/>
                <w:szCs w:val="20"/>
              </w:rPr>
              <w:t xml:space="preserve"> person</w:t>
            </w:r>
            <w:r w:rsidR="00C61C0E">
              <w:rPr>
                <w:rFonts w:eastAsia="Times New Roman" w:cstheme="minorHAnsi"/>
                <w:sz w:val="20"/>
                <w:szCs w:val="20"/>
              </w:rPr>
              <w:t>.</w:t>
            </w:r>
          </w:p>
          <w:p w14:paraId="130D601C" w14:textId="77777777" w:rsidR="00C61C0E" w:rsidRDefault="00C61C0E" w:rsidP="001C0B02">
            <w:pPr>
              <w:rPr>
                <w:rFonts w:eastAsia="Times New Roman" w:cstheme="minorHAnsi"/>
                <w:sz w:val="20"/>
                <w:szCs w:val="20"/>
              </w:rPr>
            </w:pPr>
          </w:p>
          <w:p w14:paraId="73BBD728" w14:textId="67678F12" w:rsidR="00731239" w:rsidRDefault="00C61C0E" w:rsidP="001C0B02">
            <w:pPr>
              <w:rPr>
                <w:rFonts w:eastAsia="Times New Roman" w:cstheme="minorHAnsi"/>
                <w:sz w:val="20"/>
                <w:szCs w:val="20"/>
              </w:rPr>
            </w:pPr>
            <w:r>
              <w:rPr>
                <w:rFonts w:eastAsia="Times New Roman" w:cstheme="minorHAnsi"/>
                <w:sz w:val="20"/>
                <w:szCs w:val="20"/>
              </w:rPr>
              <w:t xml:space="preserve">Effects may be asymptomatic </w:t>
            </w:r>
            <w:r w:rsidR="008F368A">
              <w:rPr>
                <w:rFonts w:eastAsia="Times New Roman" w:cstheme="minorHAnsi"/>
                <w:sz w:val="20"/>
                <w:szCs w:val="20"/>
              </w:rPr>
              <w:t xml:space="preserve">with </w:t>
            </w:r>
            <w:r>
              <w:rPr>
                <w:rFonts w:eastAsia="Times New Roman" w:cstheme="minorHAnsi"/>
                <w:sz w:val="20"/>
                <w:szCs w:val="20"/>
              </w:rPr>
              <w:t>1-3 experienc</w:t>
            </w:r>
            <w:r w:rsidR="008F368A">
              <w:rPr>
                <w:rFonts w:eastAsia="Times New Roman" w:cstheme="minorHAnsi"/>
                <w:sz w:val="20"/>
                <w:szCs w:val="20"/>
              </w:rPr>
              <w:t xml:space="preserve">ing </w:t>
            </w:r>
            <w:r>
              <w:rPr>
                <w:rFonts w:eastAsia="Times New Roman" w:cstheme="minorHAnsi"/>
                <w:sz w:val="20"/>
                <w:szCs w:val="20"/>
              </w:rPr>
              <w:t>no symptoms</w:t>
            </w:r>
            <w:r w:rsidR="00731239">
              <w:rPr>
                <w:rFonts w:eastAsia="Times New Roman" w:cstheme="minorHAnsi"/>
                <w:sz w:val="20"/>
                <w:szCs w:val="20"/>
              </w:rPr>
              <w:t xml:space="preserve">. </w:t>
            </w:r>
          </w:p>
          <w:p w14:paraId="5DE1D2CA" w14:textId="6252A983" w:rsidR="00731239" w:rsidRDefault="008F368A" w:rsidP="001C0B02">
            <w:pPr>
              <w:rPr>
                <w:rFonts w:eastAsia="Times New Roman" w:cstheme="minorHAnsi"/>
                <w:sz w:val="20"/>
                <w:szCs w:val="20"/>
              </w:rPr>
            </w:pPr>
            <w:r>
              <w:rPr>
                <w:rFonts w:eastAsia="Times New Roman" w:cstheme="minorHAnsi"/>
                <w:sz w:val="20"/>
                <w:szCs w:val="20"/>
              </w:rPr>
              <w:t xml:space="preserve">Majority </w:t>
            </w:r>
            <w:r w:rsidR="00731239">
              <w:rPr>
                <w:rFonts w:eastAsia="Times New Roman" w:cstheme="minorHAnsi"/>
                <w:sz w:val="20"/>
                <w:szCs w:val="20"/>
              </w:rPr>
              <w:t>experience shor</w:t>
            </w:r>
            <w:r w:rsidR="00C61C0E">
              <w:rPr>
                <w:rFonts w:eastAsia="Times New Roman" w:cstheme="minorHAnsi"/>
                <w:sz w:val="20"/>
                <w:szCs w:val="20"/>
              </w:rPr>
              <w:t>t term minor illness</w:t>
            </w:r>
            <w:r>
              <w:rPr>
                <w:rFonts w:eastAsia="Times New Roman" w:cstheme="minorHAnsi"/>
                <w:sz w:val="20"/>
                <w:szCs w:val="20"/>
              </w:rPr>
              <w:t>.</w:t>
            </w:r>
          </w:p>
          <w:p w14:paraId="6FFB76A2" w14:textId="289F34C6" w:rsidR="00C61C0E" w:rsidRDefault="00731239" w:rsidP="001C0B02">
            <w:pPr>
              <w:rPr>
                <w:rFonts w:eastAsia="Times New Roman" w:cstheme="minorHAnsi"/>
                <w:sz w:val="20"/>
                <w:szCs w:val="20"/>
              </w:rPr>
            </w:pPr>
            <w:r>
              <w:rPr>
                <w:rFonts w:eastAsia="Times New Roman" w:cstheme="minorHAnsi"/>
                <w:sz w:val="20"/>
                <w:szCs w:val="20"/>
              </w:rPr>
              <w:t xml:space="preserve">A small </w:t>
            </w:r>
            <w:r w:rsidR="00971528">
              <w:rPr>
                <w:rFonts w:eastAsia="Times New Roman" w:cstheme="minorHAnsi"/>
                <w:sz w:val="20"/>
                <w:szCs w:val="20"/>
              </w:rPr>
              <w:t xml:space="preserve">percentage </w:t>
            </w:r>
            <w:r>
              <w:rPr>
                <w:rFonts w:eastAsia="Times New Roman" w:cstheme="minorHAnsi"/>
                <w:sz w:val="20"/>
                <w:szCs w:val="20"/>
              </w:rPr>
              <w:t>of people experience serious</w:t>
            </w:r>
            <w:r w:rsidR="00971528">
              <w:rPr>
                <w:rFonts w:eastAsia="Times New Roman" w:cstheme="minorHAnsi"/>
                <w:sz w:val="20"/>
                <w:szCs w:val="20"/>
              </w:rPr>
              <w:t xml:space="preserve">/ </w:t>
            </w:r>
            <w:r>
              <w:rPr>
                <w:rFonts w:eastAsia="Times New Roman" w:cstheme="minorHAnsi"/>
                <w:sz w:val="20"/>
                <w:szCs w:val="20"/>
              </w:rPr>
              <w:t xml:space="preserve">potentially </w:t>
            </w:r>
            <w:r w:rsidR="00C61C0E">
              <w:rPr>
                <w:rFonts w:eastAsia="Times New Roman" w:cstheme="minorHAnsi"/>
                <w:sz w:val="20"/>
                <w:szCs w:val="20"/>
              </w:rPr>
              <w:t xml:space="preserve">life threating condition. </w:t>
            </w:r>
          </w:p>
          <w:p w14:paraId="0078622D" w14:textId="1DBBB6FA" w:rsidR="001C0B02" w:rsidRPr="00F101C0" w:rsidRDefault="00C61C0E" w:rsidP="00C61C0E">
            <w:pPr>
              <w:rPr>
                <w:rFonts w:eastAsia="Times New Roman" w:cstheme="minorHAnsi"/>
                <w:sz w:val="20"/>
                <w:szCs w:val="20"/>
              </w:rPr>
            </w:pPr>
            <w:r>
              <w:rPr>
                <w:rFonts w:eastAsia="Times New Roman" w:cstheme="minorHAnsi"/>
                <w:sz w:val="20"/>
                <w:szCs w:val="20"/>
              </w:rPr>
              <w:t xml:space="preserve">Some individuals may </w:t>
            </w:r>
            <w:r w:rsidR="008F368A">
              <w:rPr>
                <w:rFonts w:eastAsia="Times New Roman" w:cstheme="minorHAnsi"/>
                <w:sz w:val="20"/>
                <w:szCs w:val="20"/>
              </w:rPr>
              <w:t xml:space="preserve">develop a debilitating chronic condition known as </w:t>
            </w:r>
            <w:r>
              <w:rPr>
                <w:rFonts w:eastAsia="Times New Roman" w:cstheme="minorHAnsi"/>
                <w:sz w:val="20"/>
                <w:szCs w:val="20"/>
              </w:rPr>
              <w:t xml:space="preserve">“long covid”  </w:t>
            </w:r>
          </w:p>
        </w:tc>
        <w:tc>
          <w:tcPr>
            <w:tcW w:w="5536" w:type="dxa"/>
            <w:shd w:val="clear" w:color="auto" w:fill="auto"/>
          </w:tcPr>
          <w:p w14:paraId="123C3011" w14:textId="79B5A535" w:rsidR="001B24A6" w:rsidRPr="006073A9" w:rsidRDefault="00365B1F" w:rsidP="001B24A6">
            <w:pPr>
              <w:pStyle w:val="ListParagraph"/>
              <w:numPr>
                <w:ilvl w:val="0"/>
                <w:numId w:val="11"/>
              </w:numPr>
              <w:ind w:left="360"/>
              <w:rPr>
                <w:rFonts w:eastAsia="Times New Roman" w:cstheme="minorHAnsi"/>
                <w:sz w:val="20"/>
                <w:szCs w:val="20"/>
              </w:rPr>
            </w:pPr>
            <w:r w:rsidRPr="005C2CA3">
              <w:rPr>
                <w:rFonts w:eastAsia="Times New Roman" w:cstheme="minorHAnsi"/>
                <w:sz w:val="20"/>
                <w:szCs w:val="20"/>
              </w:rPr>
              <w:t>F</w:t>
            </w:r>
            <w:r w:rsidR="00757849" w:rsidRPr="005C2CA3">
              <w:rPr>
                <w:rFonts w:eastAsia="Times New Roman" w:cstheme="minorHAnsi"/>
                <w:sz w:val="20"/>
                <w:szCs w:val="20"/>
              </w:rPr>
              <w:t xml:space="preserve">ace covering </w:t>
            </w:r>
            <w:r w:rsidR="00BC5CE4">
              <w:rPr>
                <w:rFonts w:eastAsia="Times New Roman" w:cstheme="minorHAnsi"/>
                <w:sz w:val="20"/>
                <w:szCs w:val="20"/>
              </w:rPr>
              <w:t xml:space="preserve">can be </w:t>
            </w:r>
            <w:r w:rsidRPr="005C2CA3">
              <w:rPr>
                <w:rFonts w:eastAsia="Times New Roman" w:cstheme="minorHAnsi"/>
                <w:sz w:val="20"/>
                <w:szCs w:val="20"/>
              </w:rPr>
              <w:t xml:space="preserve">worn </w:t>
            </w:r>
            <w:r w:rsidR="001B24A6" w:rsidRPr="005C2CA3">
              <w:rPr>
                <w:rFonts w:eastAsia="Times New Roman" w:cstheme="minorHAnsi"/>
                <w:sz w:val="20"/>
                <w:szCs w:val="20"/>
              </w:rPr>
              <w:t>if required</w:t>
            </w:r>
            <w:r w:rsidR="00757849" w:rsidRPr="005C2CA3">
              <w:rPr>
                <w:rFonts w:eastAsia="Times New Roman" w:cstheme="minorHAnsi"/>
                <w:sz w:val="20"/>
                <w:szCs w:val="20"/>
              </w:rPr>
              <w:t xml:space="preserve"> </w:t>
            </w:r>
          </w:p>
          <w:p w14:paraId="43A10DA7" w14:textId="7FB9D89E" w:rsidR="0021092D" w:rsidRPr="005C2CA3" w:rsidRDefault="00E412B7" w:rsidP="00F32406">
            <w:pPr>
              <w:pStyle w:val="ListParagraph"/>
              <w:numPr>
                <w:ilvl w:val="0"/>
                <w:numId w:val="11"/>
              </w:numPr>
              <w:ind w:left="360"/>
              <w:rPr>
                <w:rFonts w:eastAsia="Times New Roman" w:cstheme="minorHAnsi"/>
                <w:sz w:val="20"/>
                <w:szCs w:val="20"/>
              </w:rPr>
            </w:pPr>
            <w:hyperlink r:id="rId15" w:history="1">
              <w:r w:rsidR="00483486" w:rsidRPr="005C2CA3">
                <w:rPr>
                  <w:rStyle w:val="Hyperlink"/>
                  <w:color w:val="auto"/>
                  <w:sz w:val="20"/>
                  <w:szCs w:val="20"/>
                </w:rPr>
                <w:t>Working Together</w:t>
              </w:r>
            </w:hyperlink>
            <w:r w:rsidR="00483486" w:rsidRPr="005C2CA3">
              <w:rPr>
                <w:sz w:val="20"/>
                <w:szCs w:val="20"/>
              </w:rPr>
              <w:t xml:space="preserve"> webpage</w:t>
            </w:r>
            <w:r w:rsidR="00483486" w:rsidRPr="005C2CA3">
              <w:rPr>
                <w:rFonts w:eastAsia="Times New Roman" w:cstheme="minorHAnsi"/>
                <w:sz w:val="20"/>
                <w:szCs w:val="20"/>
              </w:rPr>
              <w:t xml:space="preserve"> to consolidate covid rules and </w:t>
            </w:r>
            <w:r w:rsidR="007001B8" w:rsidRPr="005C2CA3">
              <w:rPr>
                <w:rFonts w:eastAsia="Times New Roman" w:cstheme="minorHAnsi"/>
                <w:sz w:val="20"/>
                <w:szCs w:val="20"/>
              </w:rPr>
              <w:t xml:space="preserve">procedures. </w:t>
            </w:r>
          </w:p>
          <w:p w14:paraId="33F3DF63" w14:textId="4741E38D" w:rsidR="0021092D" w:rsidRPr="005C2CA3" w:rsidRDefault="00430C0B" w:rsidP="00F32406">
            <w:pPr>
              <w:pStyle w:val="ListParagraph"/>
              <w:numPr>
                <w:ilvl w:val="0"/>
                <w:numId w:val="11"/>
              </w:numPr>
              <w:ind w:left="360"/>
              <w:rPr>
                <w:rFonts w:eastAsia="Times New Roman" w:cstheme="minorHAnsi"/>
                <w:sz w:val="20"/>
                <w:szCs w:val="20"/>
              </w:rPr>
            </w:pPr>
            <w:r w:rsidRPr="005C2CA3">
              <w:rPr>
                <w:rFonts w:eastAsia="Times New Roman" w:cstheme="minorHAnsi"/>
                <w:sz w:val="20"/>
                <w:szCs w:val="20"/>
              </w:rPr>
              <w:t xml:space="preserve">Perspex </w:t>
            </w:r>
            <w:r w:rsidR="0021092D" w:rsidRPr="005C2CA3">
              <w:rPr>
                <w:rFonts w:eastAsia="Times New Roman" w:cstheme="minorHAnsi"/>
                <w:sz w:val="20"/>
                <w:szCs w:val="20"/>
              </w:rPr>
              <w:t xml:space="preserve">screens at reception areas. </w:t>
            </w:r>
          </w:p>
          <w:p w14:paraId="3D7FF474" w14:textId="4012A60D" w:rsidR="00015256" w:rsidRPr="005C2CA3" w:rsidRDefault="00430C0B" w:rsidP="00015256">
            <w:pPr>
              <w:pStyle w:val="ListParagraph"/>
              <w:numPr>
                <w:ilvl w:val="0"/>
                <w:numId w:val="11"/>
              </w:numPr>
              <w:ind w:left="360"/>
              <w:rPr>
                <w:rFonts w:eastAsia="Times New Roman" w:cstheme="minorHAnsi"/>
                <w:sz w:val="20"/>
                <w:szCs w:val="20"/>
              </w:rPr>
            </w:pPr>
            <w:r w:rsidRPr="005C2CA3">
              <w:rPr>
                <w:rFonts w:eastAsia="Times New Roman" w:cstheme="minorHAnsi"/>
                <w:sz w:val="20"/>
                <w:szCs w:val="20"/>
              </w:rPr>
              <w:t>V</w:t>
            </w:r>
            <w:r w:rsidR="002702D1" w:rsidRPr="005C2CA3">
              <w:rPr>
                <w:rFonts w:eastAsia="Times New Roman" w:cstheme="minorHAnsi"/>
                <w:sz w:val="20"/>
                <w:szCs w:val="20"/>
              </w:rPr>
              <w:t xml:space="preserve">entilation </w:t>
            </w:r>
            <w:r w:rsidRPr="005C2CA3">
              <w:rPr>
                <w:rFonts w:eastAsia="Times New Roman" w:cstheme="minorHAnsi"/>
                <w:sz w:val="20"/>
                <w:szCs w:val="20"/>
              </w:rPr>
              <w:t xml:space="preserve">plans for </w:t>
            </w:r>
            <w:r w:rsidR="002702D1" w:rsidRPr="005C2CA3">
              <w:rPr>
                <w:rFonts w:eastAsia="Times New Roman" w:cstheme="minorHAnsi"/>
                <w:sz w:val="20"/>
                <w:szCs w:val="20"/>
              </w:rPr>
              <w:t xml:space="preserve">indoors </w:t>
            </w:r>
            <w:r w:rsidRPr="005C2CA3">
              <w:rPr>
                <w:rFonts w:eastAsia="Times New Roman" w:cstheme="minorHAnsi"/>
                <w:sz w:val="20"/>
                <w:szCs w:val="20"/>
              </w:rPr>
              <w:t>spaces</w:t>
            </w:r>
            <w:r w:rsidR="00DA19B5" w:rsidRPr="005C2CA3">
              <w:rPr>
                <w:rFonts w:eastAsia="Times New Roman" w:cstheme="minorHAnsi"/>
                <w:sz w:val="20"/>
                <w:szCs w:val="20"/>
              </w:rPr>
              <w:t xml:space="preserve"> – mechanical or windows open, as per the </w:t>
            </w:r>
            <w:r w:rsidR="00015256" w:rsidRPr="005C2CA3">
              <w:rPr>
                <w:rFonts w:eastAsia="Times New Roman" w:cstheme="minorHAnsi"/>
                <w:sz w:val="20"/>
                <w:szCs w:val="20"/>
              </w:rPr>
              <w:t>ventilation guide.</w:t>
            </w:r>
          </w:p>
          <w:p w14:paraId="59D1BBD0" w14:textId="32D084DE" w:rsidR="0021092D" w:rsidRPr="005C2CA3" w:rsidRDefault="00015256" w:rsidP="00015256">
            <w:pPr>
              <w:pStyle w:val="ListParagraph"/>
              <w:numPr>
                <w:ilvl w:val="0"/>
                <w:numId w:val="11"/>
              </w:numPr>
              <w:ind w:left="360"/>
              <w:rPr>
                <w:rFonts w:eastAsia="Times New Roman" w:cstheme="minorHAnsi"/>
                <w:sz w:val="20"/>
                <w:szCs w:val="20"/>
              </w:rPr>
            </w:pPr>
            <w:r w:rsidRPr="005C2CA3">
              <w:rPr>
                <w:rFonts w:eastAsia="Times New Roman" w:cstheme="minorHAnsi"/>
                <w:sz w:val="20"/>
                <w:szCs w:val="20"/>
              </w:rPr>
              <w:t>H</w:t>
            </w:r>
            <w:r w:rsidR="0021092D" w:rsidRPr="005C2CA3">
              <w:rPr>
                <w:rFonts w:eastAsia="Times New Roman" w:cstheme="minorHAnsi"/>
                <w:sz w:val="20"/>
                <w:szCs w:val="20"/>
              </w:rPr>
              <w:t>and sani</w:t>
            </w:r>
            <w:r w:rsidR="00F27890" w:rsidRPr="005C2CA3">
              <w:rPr>
                <w:rFonts w:eastAsia="Times New Roman" w:cstheme="minorHAnsi"/>
                <w:sz w:val="20"/>
                <w:szCs w:val="20"/>
              </w:rPr>
              <w:t>tizer</w:t>
            </w:r>
            <w:r w:rsidR="0021092D" w:rsidRPr="005C2CA3">
              <w:rPr>
                <w:rFonts w:eastAsia="Times New Roman" w:cstheme="minorHAnsi"/>
                <w:sz w:val="20"/>
                <w:szCs w:val="20"/>
              </w:rPr>
              <w:t xml:space="preserve"> at building entry points.</w:t>
            </w:r>
          </w:p>
          <w:p w14:paraId="33E7F2B0" w14:textId="0F26D2B8" w:rsidR="002702D1" w:rsidRPr="005C2CA3" w:rsidRDefault="00015256" w:rsidP="00F32406">
            <w:pPr>
              <w:pStyle w:val="ListParagraph"/>
              <w:numPr>
                <w:ilvl w:val="0"/>
                <w:numId w:val="11"/>
              </w:numPr>
              <w:ind w:left="360"/>
              <w:rPr>
                <w:rFonts w:eastAsia="Times New Roman" w:cstheme="minorHAnsi"/>
                <w:sz w:val="20"/>
                <w:szCs w:val="20"/>
              </w:rPr>
            </w:pPr>
            <w:r w:rsidRPr="005C2CA3">
              <w:rPr>
                <w:rFonts w:eastAsia="Times New Roman" w:cstheme="minorHAnsi"/>
                <w:sz w:val="20"/>
                <w:szCs w:val="20"/>
              </w:rPr>
              <w:t xml:space="preserve">Shared spaces </w:t>
            </w:r>
            <w:r w:rsidR="00F27890" w:rsidRPr="005C2CA3">
              <w:rPr>
                <w:rFonts w:eastAsia="Times New Roman" w:cstheme="minorHAnsi"/>
                <w:sz w:val="20"/>
                <w:szCs w:val="20"/>
              </w:rPr>
              <w:t xml:space="preserve">cleaned &amp; </w:t>
            </w:r>
            <w:r w:rsidRPr="005C2CA3">
              <w:rPr>
                <w:rFonts w:eastAsia="Times New Roman" w:cstheme="minorHAnsi"/>
                <w:sz w:val="20"/>
                <w:szCs w:val="20"/>
              </w:rPr>
              <w:t>sanitised</w:t>
            </w:r>
            <w:r w:rsidR="00684D35" w:rsidRPr="005C2CA3">
              <w:rPr>
                <w:rFonts w:eastAsia="Times New Roman" w:cstheme="minorHAnsi"/>
                <w:sz w:val="20"/>
                <w:szCs w:val="20"/>
              </w:rPr>
              <w:t xml:space="preserve">. </w:t>
            </w:r>
            <w:r w:rsidR="002702D1" w:rsidRPr="005C2CA3">
              <w:rPr>
                <w:rFonts w:eastAsia="Times New Roman" w:cstheme="minorHAnsi"/>
                <w:sz w:val="20"/>
                <w:szCs w:val="20"/>
              </w:rPr>
              <w:t xml:space="preserve"> </w:t>
            </w:r>
          </w:p>
          <w:p w14:paraId="0DA0A517" w14:textId="40918065" w:rsidR="0024538C" w:rsidRPr="005C2CA3" w:rsidRDefault="0021092D" w:rsidP="00B4602C">
            <w:pPr>
              <w:pStyle w:val="ListParagraph"/>
              <w:numPr>
                <w:ilvl w:val="0"/>
                <w:numId w:val="11"/>
              </w:numPr>
              <w:ind w:left="360"/>
              <w:rPr>
                <w:rFonts w:eastAsia="Times New Roman" w:cstheme="minorHAnsi"/>
                <w:sz w:val="20"/>
                <w:szCs w:val="20"/>
              </w:rPr>
            </w:pPr>
            <w:r w:rsidRPr="005C2CA3">
              <w:rPr>
                <w:rFonts w:eastAsia="Times New Roman" w:cstheme="minorHAnsi"/>
                <w:sz w:val="20"/>
                <w:szCs w:val="20"/>
              </w:rPr>
              <w:t xml:space="preserve">Encourage good hand hygiene </w:t>
            </w:r>
            <w:r w:rsidR="002702D1" w:rsidRPr="005C2CA3">
              <w:rPr>
                <w:rFonts w:eastAsia="Times New Roman" w:cstheme="minorHAnsi"/>
                <w:sz w:val="20"/>
                <w:szCs w:val="20"/>
              </w:rPr>
              <w:t xml:space="preserve">- </w:t>
            </w:r>
            <w:r w:rsidRPr="005C2CA3">
              <w:rPr>
                <w:rFonts w:eastAsia="Times New Roman" w:cstheme="minorHAnsi"/>
                <w:sz w:val="20"/>
                <w:szCs w:val="20"/>
              </w:rPr>
              <w:t>posters and notifications</w:t>
            </w:r>
            <w:r w:rsidR="00546947" w:rsidRPr="005C2CA3">
              <w:rPr>
                <w:rFonts w:eastAsia="Times New Roman" w:cstheme="minorHAnsi"/>
                <w:sz w:val="20"/>
                <w:szCs w:val="20"/>
              </w:rPr>
              <w:t>.</w:t>
            </w:r>
          </w:p>
          <w:p w14:paraId="255B14F8" w14:textId="5F6E8C59" w:rsidR="00092E7B" w:rsidRPr="005C2CA3" w:rsidRDefault="00092E7B" w:rsidP="00BC5CE4">
            <w:pPr>
              <w:pStyle w:val="ListParagraph"/>
              <w:ind w:left="360"/>
              <w:rPr>
                <w:rFonts w:eastAsia="Times New Roman" w:cstheme="minorHAnsi"/>
                <w:sz w:val="20"/>
                <w:szCs w:val="20"/>
              </w:rPr>
            </w:pPr>
          </w:p>
        </w:tc>
        <w:tc>
          <w:tcPr>
            <w:tcW w:w="2061" w:type="dxa"/>
          </w:tcPr>
          <w:p w14:paraId="251467EC" w14:textId="15204A4F" w:rsidR="00757849" w:rsidRPr="005C2CA3" w:rsidRDefault="00BC5CE4" w:rsidP="002D7580">
            <w:pPr>
              <w:rPr>
                <w:rFonts w:cstheme="minorHAnsi"/>
                <w:sz w:val="20"/>
                <w:szCs w:val="20"/>
              </w:rPr>
            </w:pPr>
            <w:r>
              <w:rPr>
                <w:rFonts w:cstheme="minorHAnsi"/>
                <w:sz w:val="20"/>
                <w:szCs w:val="20"/>
              </w:rPr>
              <w:t>Should an outbreak occur Information to follow</w:t>
            </w:r>
          </w:p>
          <w:p w14:paraId="38EFA381" w14:textId="77777777" w:rsidR="003915F6" w:rsidRPr="005C2CA3" w:rsidRDefault="003915F6" w:rsidP="003915F6">
            <w:pPr>
              <w:rPr>
                <w:rFonts w:cstheme="minorHAnsi"/>
                <w:sz w:val="20"/>
                <w:szCs w:val="20"/>
              </w:rPr>
            </w:pPr>
          </w:p>
          <w:p w14:paraId="5C27ED2A" w14:textId="5CA94072" w:rsidR="0021092D" w:rsidRPr="005C2CA3" w:rsidRDefault="0021092D" w:rsidP="002D7580">
            <w:pPr>
              <w:rPr>
                <w:rFonts w:cstheme="minorHAnsi"/>
                <w:sz w:val="20"/>
                <w:szCs w:val="20"/>
              </w:rPr>
            </w:pPr>
          </w:p>
          <w:p w14:paraId="641A31CC" w14:textId="5BF55DE3" w:rsidR="004D067B" w:rsidRPr="005C2CA3" w:rsidRDefault="004D067B" w:rsidP="002D7580">
            <w:pPr>
              <w:rPr>
                <w:rFonts w:cstheme="minorHAnsi"/>
                <w:sz w:val="20"/>
                <w:szCs w:val="20"/>
              </w:rPr>
            </w:pPr>
          </w:p>
          <w:p w14:paraId="6F1FB430" w14:textId="2E5096C4" w:rsidR="004D067B" w:rsidRPr="005C2CA3" w:rsidRDefault="004D067B" w:rsidP="002D7580">
            <w:pPr>
              <w:rPr>
                <w:rFonts w:cstheme="minorHAnsi"/>
                <w:sz w:val="20"/>
                <w:szCs w:val="20"/>
              </w:rPr>
            </w:pPr>
          </w:p>
          <w:p w14:paraId="64B4A475" w14:textId="011612BF" w:rsidR="004D067B" w:rsidRPr="005C2CA3" w:rsidRDefault="004D067B" w:rsidP="002D7580">
            <w:pPr>
              <w:rPr>
                <w:rFonts w:cstheme="minorHAnsi"/>
                <w:sz w:val="20"/>
                <w:szCs w:val="20"/>
              </w:rPr>
            </w:pPr>
          </w:p>
          <w:p w14:paraId="46D9CEA0" w14:textId="2CD8B488" w:rsidR="004D067B" w:rsidRPr="005C2CA3" w:rsidRDefault="004D067B" w:rsidP="002D7580">
            <w:pPr>
              <w:rPr>
                <w:rFonts w:cstheme="minorHAnsi"/>
                <w:sz w:val="20"/>
                <w:szCs w:val="20"/>
              </w:rPr>
            </w:pPr>
          </w:p>
          <w:p w14:paraId="41FBA6F5" w14:textId="77777777" w:rsidR="00C6763C" w:rsidRPr="005C2CA3" w:rsidRDefault="00C6763C" w:rsidP="002D7580">
            <w:pPr>
              <w:rPr>
                <w:rFonts w:cstheme="minorHAnsi"/>
                <w:sz w:val="20"/>
                <w:szCs w:val="20"/>
              </w:rPr>
            </w:pPr>
          </w:p>
          <w:p w14:paraId="47421234" w14:textId="77777777" w:rsidR="00C6763C" w:rsidRPr="005C2CA3" w:rsidRDefault="00C6763C" w:rsidP="002D7580">
            <w:pPr>
              <w:rPr>
                <w:rFonts w:cstheme="minorHAnsi"/>
                <w:sz w:val="20"/>
                <w:szCs w:val="20"/>
              </w:rPr>
            </w:pPr>
          </w:p>
          <w:p w14:paraId="32402B0C" w14:textId="2F0B1251" w:rsidR="006D51FC" w:rsidRPr="005C2CA3" w:rsidRDefault="006D51FC" w:rsidP="002D7580">
            <w:pPr>
              <w:rPr>
                <w:rFonts w:cstheme="minorHAnsi"/>
                <w:sz w:val="20"/>
                <w:szCs w:val="20"/>
              </w:rPr>
            </w:pPr>
          </w:p>
        </w:tc>
        <w:tc>
          <w:tcPr>
            <w:tcW w:w="1603" w:type="dxa"/>
            <w:shd w:val="clear" w:color="auto" w:fill="auto"/>
          </w:tcPr>
          <w:p w14:paraId="5D041357" w14:textId="3E3EA341" w:rsidR="002702D1" w:rsidRDefault="0021092D" w:rsidP="00BE0DB2">
            <w:pPr>
              <w:rPr>
                <w:rFonts w:eastAsia="Times New Roman" w:cstheme="minorHAnsi"/>
                <w:bCs/>
                <w:sz w:val="20"/>
                <w:szCs w:val="20"/>
              </w:rPr>
            </w:pPr>
            <w:r>
              <w:rPr>
                <w:rFonts w:eastAsia="Times New Roman" w:cstheme="minorHAnsi"/>
                <w:bCs/>
                <w:sz w:val="20"/>
                <w:szCs w:val="20"/>
              </w:rPr>
              <w:t>H&amp;S Officer</w:t>
            </w:r>
          </w:p>
          <w:p w14:paraId="4880649D" w14:textId="77777777" w:rsidR="002702D1" w:rsidRDefault="002702D1" w:rsidP="00BE0DB2">
            <w:pPr>
              <w:rPr>
                <w:rFonts w:eastAsia="Times New Roman" w:cstheme="minorHAnsi"/>
                <w:bCs/>
                <w:sz w:val="20"/>
                <w:szCs w:val="20"/>
              </w:rPr>
            </w:pPr>
          </w:p>
          <w:p w14:paraId="779DFB36" w14:textId="0066E400" w:rsidR="0021092D" w:rsidRDefault="00881871" w:rsidP="00BE0DB2">
            <w:pPr>
              <w:rPr>
                <w:rFonts w:eastAsia="Times New Roman" w:cstheme="minorHAnsi"/>
                <w:bCs/>
                <w:sz w:val="20"/>
                <w:szCs w:val="20"/>
              </w:rPr>
            </w:pPr>
            <w:r>
              <w:rPr>
                <w:rFonts w:eastAsia="Times New Roman" w:cstheme="minorHAnsi"/>
                <w:bCs/>
                <w:sz w:val="20"/>
                <w:szCs w:val="20"/>
              </w:rPr>
              <w:t>Reception</w:t>
            </w:r>
            <w:r w:rsidR="002702D1">
              <w:rPr>
                <w:rFonts w:eastAsia="Times New Roman" w:cstheme="minorHAnsi"/>
                <w:bCs/>
                <w:sz w:val="20"/>
                <w:szCs w:val="20"/>
              </w:rPr>
              <w:t>/ Estates</w:t>
            </w:r>
            <w:r>
              <w:rPr>
                <w:rFonts w:eastAsia="Times New Roman" w:cstheme="minorHAnsi"/>
                <w:bCs/>
                <w:sz w:val="20"/>
                <w:szCs w:val="20"/>
              </w:rPr>
              <w:t xml:space="preserve"> </w:t>
            </w:r>
          </w:p>
          <w:p w14:paraId="65C3D62B" w14:textId="77777777" w:rsidR="0021092D" w:rsidRDefault="0021092D" w:rsidP="00BE0DB2">
            <w:pPr>
              <w:rPr>
                <w:rFonts w:eastAsia="Times New Roman" w:cstheme="minorHAnsi"/>
                <w:bCs/>
                <w:sz w:val="20"/>
                <w:szCs w:val="20"/>
              </w:rPr>
            </w:pPr>
          </w:p>
          <w:p w14:paraId="0AF6EE56" w14:textId="31F3D075" w:rsidR="001C0B02" w:rsidRDefault="005D3560" w:rsidP="00BE0DB2">
            <w:pPr>
              <w:rPr>
                <w:rFonts w:eastAsia="Times New Roman" w:cstheme="minorHAnsi"/>
                <w:bCs/>
                <w:sz w:val="20"/>
                <w:szCs w:val="20"/>
              </w:rPr>
            </w:pPr>
            <w:r>
              <w:rPr>
                <w:rFonts w:eastAsia="Times New Roman" w:cstheme="minorHAnsi"/>
                <w:bCs/>
                <w:sz w:val="20"/>
                <w:szCs w:val="20"/>
              </w:rPr>
              <w:t>L</w:t>
            </w:r>
            <w:r w:rsidR="002702D1">
              <w:rPr>
                <w:rFonts w:eastAsia="Times New Roman" w:cstheme="minorHAnsi"/>
                <w:bCs/>
                <w:sz w:val="20"/>
                <w:szCs w:val="20"/>
              </w:rPr>
              <w:t xml:space="preserve">ine </w:t>
            </w:r>
            <w:r>
              <w:rPr>
                <w:rFonts w:eastAsia="Times New Roman" w:cstheme="minorHAnsi"/>
                <w:bCs/>
                <w:sz w:val="20"/>
                <w:szCs w:val="20"/>
              </w:rPr>
              <w:t>M</w:t>
            </w:r>
            <w:r w:rsidR="00881871">
              <w:rPr>
                <w:rFonts w:eastAsia="Times New Roman" w:cstheme="minorHAnsi"/>
                <w:bCs/>
                <w:sz w:val="20"/>
                <w:szCs w:val="20"/>
              </w:rPr>
              <w:t>anagers</w:t>
            </w:r>
            <w:r w:rsidR="0021092D">
              <w:rPr>
                <w:rFonts w:eastAsia="Times New Roman" w:cstheme="minorHAnsi"/>
                <w:bCs/>
                <w:sz w:val="20"/>
                <w:szCs w:val="20"/>
              </w:rPr>
              <w:t>.</w:t>
            </w:r>
          </w:p>
          <w:p w14:paraId="3E5C9D57" w14:textId="77777777" w:rsidR="0021092D" w:rsidRDefault="0021092D" w:rsidP="00BE0DB2">
            <w:pPr>
              <w:rPr>
                <w:rFonts w:eastAsia="Times New Roman" w:cstheme="minorHAnsi"/>
                <w:bCs/>
                <w:sz w:val="20"/>
                <w:szCs w:val="20"/>
              </w:rPr>
            </w:pPr>
          </w:p>
          <w:p w14:paraId="62C03859" w14:textId="2DE58795" w:rsidR="002702D1" w:rsidRDefault="002702D1" w:rsidP="00BE0DB2">
            <w:pPr>
              <w:rPr>
                <w:rFonts w:eastAsia="Times New Roman" w:cstheme="minorHAnsi"/>
                <w:bCs/>
                <w:sz w:val="20"/>
                <w:szCs w:val="20"/>
              </w:rPr>
            </w:pPr>
            <w:r>
              <w:rPr>
                <w:rFonts w:eastAsia="Times New Roman" w:cstheme="minorHAnsi"/>
                <w:bCs/>
                <w:sz w:val="20"/>
                <w:szCs w:val="20"/>
              </w:rPr>
              <w:t>HR/ Line Managers</w:t>
            </w:r>
          </w:p>
        </w:tc>
        <w:tc>
          <w:tcPr>
            <w:tcW w:w="1539" w:type="dxa"/>
          </w:tcPr>
          <w:p w14:paraId="033E8D62" w14:textId="64EF1379" w:rsidR="001C0B02" w:rsidRDefault="00881871" w:rsidP="00BE0DB2">
            <w:pPr>
              <w:rPr>
                <w:rFonts w:eastAsia="Times New Roman" w:cstheme="minorHAnsi"/>
                <w:bCs/>
                <w:sz w:val="20"/>
                <w:szCs w:val="20"/>
              </w:rPr>
            </w:pPr>
            <w:r>
              <w:rPr>
                <w:rFonts w:eastAsia="Times New Roman" w:cstheme="minorHAnsi"/>
                <w:bCs/>
                <w:sz w:val="20"/>
                <w:szCs w:val="20"/>
              </w:rPr>
              <w:t xml:space="preserve">In place </w:t>
            </w:r>
            <w:r w:rsidR="004F7F09">
              <w:rPr>
                <w:rFonts w:eastAsia="Times New Roman" w:cstheme="minorHAnsi"/>
                <w:bCs/>
                <w:sz w:val="20"/>
                <w:szCs w:val="20"/>
              </w:rPr>
              <w:t>–</w:t>
            </w:r>
            <w:r>
              <w:rPr>
                <w:rFonts w:eastAsia="Times New Roman" w:cstheme="minorHAnsi"/>
                <w:bCs/>
                <w:sz w:val="20"/>
                <w:szCs w:val="20"/>
              </w:rPr>
              <w:t xml:space="preserve"> Ongoing</w:t>
            </w:r>
          </w:p>
        </w:tc>
      </w:tr>
      <w:tr w:rsidR="00446F87" w:rsidRPr="002F3E27" w14:paraId="0AA05868" w14:textId="77777777" w:rsidTr="008408F9">
        <w:tblPrEx>
          <w:jc w:val="left"/>
        </w:tblPrEx>
        <w:tc>
          <w:tcPr>
            <w:tcW w:w="1640" w:type="dxa"/>
            <w:shd w:val="clear" w:color="auto" w:fill="auto"/>
          </w:tcPr>
          <w:p w14:paraId="4BDD15B9" w14:textId="2594530D" w:rsidR="00B80F65" w:rsidRPr="00B80F65" w:rsidRDefault="00B80F65" w:rsidP="008408F9">
            <w:pPr>
              <w:rPr>
                <w:rFonts w:eastAsia="Times New Roman" w:cstheme="minorHAnsi"/>
                <w:b/>
                <w:bCs/>
                <w:sz w:val="20"/>
                <w:szCs w:val="20"/>
              </w:rPr>
            </w:pPr>
            <w:r>
              <w:rPr>
                <w:rFonts w:eastAsia="Times New Roman" w:cstheme="minorHAnsi"/>
                <w:b/>
                <w:bCs/>
                <w:sz w:val="20"/>
                <w:szCs w:val="20"/>
              </w:rPr>
              <w:t>Staff Return</w:t>
            </w:r>
            <w:r w:rsidR="00BF299D">
              <w:rPr>
                <w:rFonts w:eastAsia="Times New Roman" w:cstheme="minorHAnsi"/>
                <w:b/>
                <w:bCs/>
                <w:sz w:val="20"/>
                <w:szCs w:val="20"/>
              </w:rPr>
              <w:t xml:space="preserve"> to Work</w:t>
            </w:r>
          </w:p>
          <w:p w14:paraId="094964C0" w14:textId="20B3DACA" w:rsidR="00446F87" w:rsidRPr="004F7909" w:rsidRDefault="00971528" w:rsidP="008408F9">
            <w:pPr>
              <w:rPr>
                <w:rFonts w:eastAsia="Times New Roman" w:cstheme="minorHAnsi"/>
                <w:sz w:val="20"/>
                <w:szCs w:val="20"/>
              </w:rPr>
            </w:pPr>
            <w:r>
              <w:rPr>
                <w:rFonts w:eastAsia="Times New Roman" w:cstheme="minorHAnsi"/>
                <w:sz w:val="20"/>
                <w:szCs w:val="20"/>
              </w:rPr>
              <w:t>R</w:t>
            </w:r>
            <w:r w:rsidR="00446F87">
              <w:rPr>
                <w:rFonts w:eastAsia="Times New Roman" w:cstheme="minorHAnsi"/>
                <w:sz w:val="20"/>
                <w:szCs w:val="20"/>
              </w:rPr>
              <w:t xml:space="preserve">eturning to </w:t>
            </w:r>
            <w:r>
              <w:rPr>
                <w:rFonts w:eastAsia="Times New Roman" w:cstheme="minorHAnsi"/>
                <w:sz w:val="20"/>
                <w:szCs w:val="20"/>
              </w:rPr>
              <w:t xml:space="preserve">work </w:t>
            </w:r>
            <w:r w:rsidR="00446F87">
              <w:rPr>
                <w:rFonts w:eastAsia="Times New Roman" w:cstheme="minorHAnsi"/>
                <w:sz w:val="20"/>
                <w:szCs w:val="20"/>
              </w:rPr>
              <w:t>and spreading covid</w:t>
            </w:r>
            <w:r>
              <w:rPr>
                <w:rFonts w:eastAsia="Times New Roman" w:cstheme="minorHAnsi"/>
                <w:sz w:val="20"/>
                <w:szCs w:val="20"/>
              </w:rPr>
              <w:t xml:space="preserve"> in BGU</w:t>
            </w:r>
          </w:p>
        </w:tc>
        <w:tc>
          <w:tcPr>
            <w:tcW w:w="3009" w:type="dxa"/>
            <w:shd w:val="clear" w:color="auto" w:fill="auto"/>
          </w:tcPr>
          <w:p w14:paraId="45021AE3" w14:textId="649DBD59" w:rsidR="00446F87" w:rsidRDefault="00446F87" w:rsidP="008408F9">
            <w:pPr>
              <w:rPr>
                <w:rFonts w:eastAsia="Times New Roman" w:cstheme="minorHAnsi"/>
                <w:sz w:val="20"/>
                <w:szCs w:val="20"/>
              </w:rPr>
            </w:pPr>
            <w:r>
              <w:rPr>
                <w:rFonts w:eastAsia="Times New Roman" w:cstheme="minorHAnsi"/>
                <w:sz w:val="20"/>
                <w:szCs w:val="20"/>
              </w:rPr>
              <w:t xml:space="preserve">Office staff, or persons who work in large groups indoors. </w:t>
            </w:r>
          </w:p>
          <w:p w14:paraId="1275F712" w14:textId="52942B0E" w:rsidR="00446F87" w:rsidRDefault="00446F87" w:rsidP="008408F9">
            <w:pPr>
              <w:rPr>
                <w:rFonts w:eastAsia="Times New Roman" w:cstheme="minorHAnsi"/>
                <w:sz w:val="20"/>
                <w:szCs w:val="20"/>
              </w:rPr>
            </w:pPr>
          </w:p>
          <w:p w14:paraId="0A2338C9" w14:textId="6B9EF623" w:rsidR="00446F87" w:rsidRPr="00F101C0" w:rsidRDefault="00446F87" w:rsidP="00446F87">
            <w:pPr>
              <w:rPr>
                <w:rFonts w:eastAsia="Times New Roman" w:cstheme="minorHAnsi"/>
                <w:sz w:val="20"/>
                <w:szCs w:val="20"/>
              </w:rPr>
            </w:pPr>
            <w:proofErr w:type="gramStart"/>
            <w:r>
              <w:rPr>
                <w:rFonts w:eastAsia="Times New Roman" w:cstheme="minorHAnsi"/>
                <w:sz w:val="20"/>
                <w:szCs w:val="20"/>
              </w:rPr>
              <w:t>Close proximity</w:t>
            </w:r>
            <w:proofErr w:type="gramEnd"/>
            <w:r>
              <w:rPr>
                <w:rFonts w:eastAsia="Times New Roman" w:cstheme="minorHAnsi"/>
                <w:sz w:val="20"/>
                <w:szCs w:val="20"/>
              </w:rPr>
              <w:t xml:space="preserve"> to others may </w:t>
            </w:r>
            <w:r w:rsidR="00F55428">
              <w:rPr>
                <w:rFonts w:eastAsia="Times New Roman" w:cstheme="minorHAnsi"/>
                <w:sz w:val="20"/>
                <w:szCs w:val="20"/>
              </w:rPr>
              <w:t xml:space="preserve">increase potential for </w:t>
            </w:r>
            <w:r>
              <w:rPr>
                <w:rFonts w:eastAsia="Times New Roman" w:cstheme="minorHAnsi"/>
                <w:sz w:val="20"/>
                <w:szCs w:val="20"/>
              </w:rPr>
              <w:t>cross contaminat</w:t>
            </w:r>
            <w:r w:rsidR="00F55428">
              <w:rPr>
                <w:rFonts w:eastAsia="Times New Roman" w:cstheme="minorHAnsi"/>
                <w:sz w:val="20"/>
                <w:szCs w:val="20"/>
              </w:rPr>
              <w:t>ion</w:t>
            </w:r>
          </w:p>
        </w:tc>
        <w:tc>
          <w:tcPr>
            <w:tcW w:w="5536" w:type="dxa"/>
            <w:shd w:val="clear" w:color="auto" w:fill="auto"/>
          </w:tcPr>
          <w:p w14:paraId="6253BEFF" w14:textId="51BEFD61" w:rsidR="00DF6CBE" w:rsidRPr="005C2CA3" w:rsidRDefault="0003113A" w:rsidP="00F55428">
            <w:pPr>
              <w:rPr>
                <w:rFonts w:eastAsia="Times New Roman" w:cstheme="minorHAnsi"/>
                <w:sz w:val="20"/>
                <w:szCs w:val="20"/>
              </w:rPr>
            </w:pPr>
            <w:r>
              <w:rPr>
                <w:rFonts w:eastAsia="Times New Roman" w:cstheme="minorHAnsi"/>
                <w:sz w:val="20"/>
                <w:szCs w:val="20"/>
              </w:rPr>
              <w:t>High</w:t>
            </w:r>
            <w:r w:rsidR="00983EE8">
              <w:rPr>
                <w:rFonts w:eastAsia="Times New Roman" w:cstheme="minorHAnsi"/>
                <w:sz w:val="20"/>
                <w:szCs w:val="20"/>
              </w:rPr>
              <w:t>-</w:t>
            </w:r>
            <w:r>
              <w:rPr>
                <w:rFonts w:eastAsia="Times New Roman" w:cstheme="minorHAnsi"/>
                <w:sz w:val="20"/>
                <w:szCs w:val="20"/>
              </w:rPr>
              <w:t xml:space="preserve">Risk, </w:t>
            </w:r>
            <w:r w:rsidR="00267E80">
              <w:rPr>
                <w:rFonts w:eastAsia="Times New Roman" w:cstheme="minorHAnsi"/>
                <w:sz w:val="20"/>
                <w:szCs w:val="20"/>
              </w:rPr>
              <w:t xml:space="preserve">Staff </w:t>
            </w:r>
            <w:r w:rsidR="00165235">
              <w:rPr>
                <w:rFonts w:eastAsia="Times New Roman" w:cstheme="minorHAnsi"/>
                <w:sz w:val="20"/>
                <w:szCs w:val="20"/>
              </w:rPr>
              <w:t>should</w:t>
            </w:r>
            <w:r>
              <w:rPr>
                <w:rFonts w:eastAsia="Times New Roman" w:cstheme="minorHAnsi"/>
                <w:sz w:val="20"/>
                <w:szCs w:val="20"/>
              </w:rPr>
              <w:t xml:space="preserve"> </w:t>
            </w:r>
            <w:r w:rsidR="00267E80">
              <w:rPr>
                <w:rFonts w:eastAsia="Times New Roman" w:cstheme="minorHAnsi"/>
                <w:sz w:val="20"/>
                <w:szCs w:val="20"/>
              </w:rPr>
              <w:t xml:space="preserve">return to </w:t>
            </w:r>
            <w:r w:rsidR="00FE56BD">
              <w:rPr>
                <w:rFonts w:eastAsia="Times New Roman" w:cstheme="minorHAnsi"/>
                <w:sz w:val="20"/>
                <w:szCs w:val="20"/>
              </w:rPr>
              <w:t>work;</w:t>
            </w:r>
            <w:r w:rsidR="00267E80">
              <w:rPr>
                <w:rFonts w:eastAsia="Times New Roman" w:cstheme="minorHAnsi"/>
                <w:sz w:val="20"/>
                <w:szCs w:val="20"/>
              </w:rPr>
              <w:t xml:space="preserve"> </w:t>
            </w:r>
            <w:r w:rsidR="00D0001D">
              <w:rPr>
                <w:rFonts w:eastAsia="Times New Roman" w:cstheme="minorHAnsi"/>
                <w:sz w:val="20"/>
                <w:szCs w:val="20"/>
              </w:rPr>
              <w:t>however,</w:t>
            </w:r>
            <w:r w:rsidR="00267E80">
              <w:rPr>
                <w:rFonts w:eastAsia="Times New Roman" w:cstheme="minorHAnsi"/>
                <w:sz w:val="20"/>
                <w:szCs w:val="20"/>
              </w:rPr>
              <w:t xml:space="preserve"> they </w:t>
            </w:r>
            <w:r w:rsidR="00BC5CE4">
              <w:rPr>
                <w:rFonts w:eastAsia="Times New Roman" w:cstheme="minorHAnsi"/>
                <w:sz w:val="20"/>
                <w:szCs w:val="20"/>
              </w:rPr>
              <w:t>can</w:t>
            </w:r>
            <w:r w:rsidR="00267E80">
              <w:rPr>
                <w:rFonts w:eastAsia="Times New Roman" w:cstheme="minorHAnsi"/>
                <w:sz w:val="20"/>
                <w:szCs w:val="20"/>
              </w:rPr>
              <w:t xml:space="preserve"> maintain general COVID controls when in shared spaces with </w:t>
            </w:r>
            <w:r w:rsidR="00267E80" w:rsidRPr="005C2CA3">
              <w:rPr>
                <w:rFonts w:eastAsia="Times New Roman" w:cstheme="minorHAnsi"/>
                <w:sz w:val="20"/>
                <w:szCs w:val="20"/>
              </w:rPr>
              <w:t>persons they would not normally meet</w:t>
            </w:r>
            <w:r w:rsidRPr="005C2CA3">
              <w:rPr>
                <w:rFonts w:eastAsia="Times New Roman" w:cstheme="minorHAnsi"/>
                <w:sz w:val="20"/>
                <w:szCs w:val="20"/>
              </w:rPr>
              <w:t xml:space="preserve"> i.e.</w:t>
            </w:r>
            <w:r w:rsidR="00267E80" w:rsidRPr="005C2CA3">
              <w:rPr>
                <w:rFonts w:eastAsia="Times New Roman" w:cstheme="minorHAnsi"/>
                <w:sz w:val="20"/>
                <w:szCs w:val="20"/>
              </w:rPr>
              <w:t xml:space="preserve"> </w:t>
            </w:r>
          </w:p>
          <w:p w14:paraId="32EA7B7C" w14:textId="270B63FB" w:rsidR="00446F87" w:rsidRPr="005C2CA3" w:rsidRDefault="00F55428" w:rsidP="00DF6CBE">
            <w:pPr>
              <w:pStyle w:val="ListParagraph"/>
              <w:numPr>
                <w:ilvl w:val="0"/>
                <w:numId w:val="28"/>
              </w:numPr>
              <w:rPr>
                <w:rFonts w:eastAsia="Times New Roman" w:cstheme="minorHAnsi"/>
                <w:sz w:val="20"/>
                <w:szCs w:val="20"/>
              </w:rPr>
            </w:pPr>
            <w:r w:rsidRPr="005C2CA3">
              <w:rPr>
                <w:rFonts w:eastAsia="Times New Roman" w:cstheme="minorHAnsi"/>
                <w:sz w:val="20"/>
                <w:szCs w:val="20"/>
              </w:rPr>
              <w:t xml:space="preserve">Wear </w:t>
            </w:r>
            <w:r w:rsidR="006278FE" w:rsidRPr="005C2CA3">
              <w:rPr>
                <w:rFonts w:eastAsia="Times New Roman" w:cstheme="minorHAnsi"/>
                <w:sz w:val="20"/>
                <w:szCs w:val="20"/>
              </w:rPr>
              <w:t xml:space="preserve">face </w:t>
            </w:r>
            <w:r w:rsidRPr="005C2CA3">
              <w:rPr>
                <w:rFonts w:eastAsia="Times New Roman" w:cstheme="minorHAnsi"/>
                <w:sz w:val="20"/>
                <w:szCs w:val="20"/>
              </w:rPr>
              <w:t>covering</w:t>
            </w:r>
            <w:r w:rsidR="001B24A6" w:rsidRPr="005C2CA3">
              <w:rPr>
                <w:rFonts w:eastAsia="Times New Roman" w:cstheme="minorHAnsi"/>
                <w:sz w:val="20"/>
                <w:szCs w:val="20"/>
              </w:rPr>
              <w:t xml:space="preserve"> if </w:t>
            </w:r>
            <w:r w:rsidR="00BC5CE4">
              <w:rPr>
                <w:rFonts w:eastAsia="Times New Roman" w:cstheme="minorHAnsi"/>
                <w:sz w:val="20"/>
                <w:szCs w:val="20"/>
              </w:rPr>
              <w:t>they feel it is</w:t>
            </w:r>
            <w:r w:rsidR="00165235">
              <w:rPr>
                <w:rFonts w:eastAsia="Times New Roman" w:cstheme="minorHAnsi"/>
                <w:sz w:val="20"/>
                <w:szCs w:val="20"/>
              </w:rPr>
              <w:t xml:space="preserve"> </w:t>
            </w:r>
            <w:r w:rsidR="001B24A6" w:rsidRPr="005C2CA3">
              <w:rPr>
                <w:rFonts w:eastAsia="Times New Roman" w:cstheme="minorHAnsi"/>
                <w:sz w:val="20"/>
                <w:szCs w:val="20"/>
              </w:rPr>
              <w:t>required</w:t>
            </w:r>
            <w:r w:rsidR="006965C9" w:rsidRPr="005C2CA3">
              <w:rPr>
                <w:rFonts w:eastAsia="Times New Roman" w:cstheme="minorHAnsi"/>
                <w:sz w:val="20"/>
                <w:szCs w:val="20"/>
              </w:rPr>
              <w:t xml:space="preserve"> </w:t>
            </w:r>
            <w:r w:rsidR="006278FE" w:rsidRPr="005C2CA3">
              <w:rPr>
                <w:rFonts w:eastAsia="Times New Roman" w:cstheme="minorHAnsi"/>
                <w:sz w:val="20"/>
                <w:szCs w:val="20"/>
              </w:rPr>
              <w:t xml:space="preserve"> </w:t>
            </w:r>
            <w:r w:rsidR="00446F87" w:rsidRPr="005C2CA3">
              <w:rPr>
                <w:rFonts w:eastAsia="Times New Roman" w:cstheme="minorHAnsi"/>
                <w:sz w:val="20"/>
                <w:szCs w:val="20"/>
              </w:rPr>
              <w:t xml:space="preserve"> </w:t>
            </w:r>
          </w:p>
          <w:p w14:paraId="63BBD849" w14:textId="5CF291C0" w:rsidR="00DF6CBE" w:rsidRPr="005C2CA3" w:rsidRDefault="007A1C33" w:rsidP="00DF6CBE">
            <w:pPr>
              <w:pStyle w:val="ListParagraph"/>
              <w:numPr>
                <w:ilvl w:val="0"/>
                <w:numId w:val="28"/>
              </w:numPr>
              <w:rPr>
                <w:rFonts w:eastAsia="Times New Roman" w:cstheme="minorHAnsi"/>
                <w:sz w:val="20"/>
                <w:szCs w:val="20"/>
              </w:rPr>
            </w:pPr>
            <w:r w:rsidRPr="005C2CA3">
              <w:rPr>
                <w:rFonts w:eastAsia="Times New Roman" w:cstheme="minorHAnsi"/>
                <w:sz w:val="20"/>
                <w:szCs w:val="20"/>
              </w:rPr>
              <w:t>Library, Reception, CELT</w:t>
            </w:r>
            <w:r w:rsidR="007F7236" w:rsidRPr="005C2CA3">
              <w:rPr>
                <w:rFonts w:eastAsia="Times New Roman" w:cstheme="minorHAnsi"/>
                <w:sz w:val="20"/>
                <w:szCs w:val="20"/>
              </w:rPr>
              <w:t xml:space="preserve"> </w:t>
            </w:r>
            <w:r w:rsidR="006073A9">
              <w:rPr>
                <w:rFonts w:eastAsia="Times New Roman" w:cstheme="minorHAnsi"/>
                <w:sz w:val="20"/>
                <w:szCs w:val="20"/>
              </w:rPr>
              <w:t>distribution points for</w:t>
            </w:r>
            <w:r w:rsidR="007F7236" w:rsidRPr="005C2CA3">
              <w:rPr>
                <w:rFonts w:eastAsia="Times New Roman" w:cstheme="minorHAnsi"/>
                <w:sz w:val="20"/>
                <w:szCs w:val="20"/>
              </w:rPr>
              <w:t xml:space="preserve"> FFP2</w:t>
            </w:r>
            <w:r w:rsidR="00165235">
              <w:rPr>
                <w:rFonts w:eastAsia="Times New Roman" w:cstheme="minorHAnsi"/>
                <w:sz w:val="20"/>
                <w:szCs w:val="20"/>
              </w:rPr>
              <w:t>,</w:t>
            </w:r>
            <w:r w:rsidR="00AD7C58">
              <w:rPr>
                <w:rFonts w:eastAsia="Times New Roman" w:cstheme="minorHAnsi"/>
                <w:sz w:val="20"/>
                <w:szCs w:val="20"/>
              </w:rPr>
              <w:t xml:space="preserve"> </w:t>
            </w:r>
            <w:r w:rsidR="00165235">
              <w:rPr>
                <w:rFonts w:eastAsia="Times New Roman" w:cstheme="minorHAnsi"/>
                <w:sz w:val="20"/>
                <w:szCs w:val="20"/>
              </w:rPr>
              <w:t>FN95</w:t>
            </w:r>
            <w:r w:rsidR="007F7236" w:rsidRPr="005C2CA3">
              <w:rPr>
                <w:rFonts w:eastAsia="Times New Roman" w:cstheme="minorHAnsi"/>
                <w:sz w:val="20"/>
                <w:szCs w:val="20"/>
              </w:rPr>
              <w:t xml:space="preserve"> and cloth facemasks</w:t>
            </w:r>
            <w:r w:rsidR="006073A9">
              <w:rPr>
                <w:rFonts w:eastAsia="Times New Roman" w:cstheme="minorHAnsi"/>
                <w:sz w:val="20"/>
                <w:szCs w:val="20"/>
              </w:rPr>
              <w:t>.</w:t>
            </w:r>
          </w:p>
          <w:p w14:paraId="4FD09ECC" w14:textId="1DC908BC" w:rsidR="00446F87" w:rsidRPr="005C2CA3" w:rsidRDefault="00446F87" w:rsidP="00F32406">
            <w:pPr>
              <w:pStyle w:val="ListParagraph"/>
              <w:numPr>
                <w:ilvl w:val="0"/>
                <w:numId w:val="11"/>
              </w:numPr>
              <w:ind w:left="360"/>
              <w:rPr>
                <w:rFonts w:eastAsia="Times New Roman" w:cstheme="minorHAnsi"/>
                <w:sz w:val="20"/>
                <w:szCs w:val="20"/>
              </w:rPr>
            </w:pPr>
            <w:r w:rsidRPr="005C2CA3">
              <w:rPr>
                <w:rFonts w:cstheme="minorHAnsi"/>
                <w:sz w:val="20"/>
                <w:szCs w:val="20"/>
              </w:rPr>
              <w:t>Managers to re</w:t>
            </w:r>
            <w:r w:rsidR="00AB2A35" w:rsidRPr="005C2CA3">
              <w:rPr>
                <w:rFonts w:cstheme="minorHAnsi"/>
                <w:sz w:val="20"/>
                <w:szCs w:val="20"/>
              </w:rPr>
              <w:t>-</w:t>
            </w:r>
            <w:r w:rsidRPr="005C2CA3">
              <w:rPr>
                <w:rFonts w:cstheme="minorHAnsi"/>
                <w:sz w:val="20"/>
                <w:szCs w:val="20"/>
              </w:rPr>
              <w:t xml:space="preserve">orientate staff on return to explain </w:t>
            </w:r>
            <w:r w:rsidR="00FE56BD" w:rsidRPr="005C2CA3">
              <w:rPr>
                <w:rFonts w:cstheme="minorHAnsi"/>
                <w:sz w:val="20"/>
                <w:szCs w:val="20"/>
              </w:rPr>
              <w:t xml:space="preserve">covid controls </w:t>
            </w:r>
            <w:r w:rsidRPr="005C2CA3">
              <w:rPr>
                <w:rFonts w:eastAsia="Times New Roman" w:cstheme="minorHAnsi"/>
                <w:sz w:val="20"/>
                <w:szCs w:val="20"/>
              </w:rPr>
              <w:t xml:space="preserve"> </w:t>
            </w:r>
          </w:p>
          <w:p w14:paraId="34E71D5C" w14:textId="02E0DE83" w:rsidR="00D0001D" w:rsidRPr="005C2CA3" w:rsidRDefault="00D0001D" w:rsidP="00F32406">
            <w:pPr>
              <w:pStyle w:val="ListParagraph"/>
              <w:numPr>
                <w:ilvl w:val="0"/>
                <w:numId w:val="11"/>
              </w:numPr>
              <w:ind w:left="360"/>
              <w:rPr>
                <w:rFonts w:eastAsia="Times New Roman" w:cstheme="minorHAnsi"/>
                <w:sz w:val="20"/>
                <w:szCs w:val="20"/>
              </w:rPr>
            </w:pPr>
            <w:r w:rsidRPr="005C2CA3">
              <w:rPr>
                <w:rFonts w:eastAsia="Times New Roman" w:cstheme="minorHAnsi"/>
                <w:sz w:val="20"/>
                <w:szCs w:val="20"/>
              </w:rPr>
              <w:t>Managers in the first instance to deal with staff who may be stressed and anxious about return</w:t>
            </w:r>
            <w:r w:rsidR="00101F89" w:rsidRPr="005C2CA3">
              <w:rPr>
                <w:rFonts w:eastAsia="Times New Roman" w:cstheme="minorHAnsi"/>
                <w:sz w:val="20"/>
                <w:szCs w:val="20"/>
              </w:rPr>
              <w:t>, otherwise HR/HSO to advise</w:t>
            </w:r>
          </w:p>
          <w:p w14:paraId="31638B11" w14:textId="3EA98B88" w:rsidR="00D0001D" w:rsidRPr="005C2CA3" w:rsidRDefault="00D0001D" w:rsidP="00F32406">
            <w:pPr>
              <w:pStyle w:val="ListParagraph"/>
              <w:numPr>
                <w:ilvl w:val="0"/>
                <w:numId w:val="11"/>
              </w:numPr>
              <w:ind w:left="360"/>
              <w:rPr>
                <w:rFonts w:eastAsia="Times New Roman" w:cstheme="minorHAnsi"/>
                <w:sz w:val="20"/>
                <w:szCs w:val="20"/>
              </w:rPr>
            </w:pPr>
            <w:r w:rsidRPr="005C2CA3">
              <w:rPr>
                <w:rFonts w:eastAsia="Times New Roman" w:cstheme="minorHAnsi"/>
                <w:sz w:val="20"/>
                <w:szCs w:val="20"/>
              </w:rPr>
              <w:t xml:space="preserve">Union enquiries may be directed to HSO if not solved at a local level </w:t>
            </w:r>
          </w:p>
          <w:p w14:paraId="095AC929" w14:textId="63D9E1E7" w:rsidR="00C943EF" w:rsidRDefault="00C943EF" w:rsidP="00F32406">
            <w:pPr>
              <w:pStyle w:val="ListParagraph"/>
              <w:numPr>
                <w:ilvl w:val="0"/>
                <w:numId w:val="11"/>
              </w:numPr>
              <w:ind w:left="360"/>
              <w:rPr>
                <w:rFonts w:eastAsia="Times New Roman" w:cstheme="minorHAnsi"/>
                <w:sz w:val="20"/>
                <w:szCs w:val="20"/>
              </w:rPr>
            </w:pPr>
            <w:r w:rsidRPr="005C2CA3">
              <w:rPr>
                <w:rFonts w:eastAsia="Times New Roman" w:cstheme="minorHAnsi"/>
                <w:sz w:val="20"/>
                <w:szCs w:val="20"/>
              </w:rPr>
              <w:t>FFP2</w:t>
            </w:r>
            <w:r w:rsidR="00C714F0">
              <w:rPr>
                <w:rFonts w:eastAsia="Times New Roman" w:cstheme="minorHAnsi"/>
                <w:sz w:val="20"/>
                <w:szCs w:val="20"/>
              </w:rPr>
              <w:t>, FN95</w:t>
            </w:r>
            <w:r w:rsidR="001B24A6" w:rsidRPr="005C2CA3">
              <w:rPr>
                <w:rFonts w:eastAsia="Times New Roman" w:cstheme="minorHAnsi"/>
                <w:sz w:val="20"/>
                <w:szCs w:val="20"/>
              </w:rPr>
              <w:t xml:space="preserve"> and cloth</w:t>
            </w:r>
            <w:r w:rsidRPr="005C2CA3">
              <w:rPr>
                <w:rFonts w:eastAsia="Times New Roman" w:cstheme="minorHAnsi"/>
                <w:sz w:val="20"/>
                <w:szCs w:val="20"/>
              </w:rPr>
              <w:t xml:space="preserve"> Facemasks to be provided </w:t>
            </w:r>
            <w:r w:rsidR="007F7236" w:rsidRPr="005C2CA3">
              <w:rPr>
                <w:rFonts w:eastAsia="Times New Roman" w:cstheme="minorHAnsi"/>
                <w:sz w:val="20"/>
                <w:szCs w:val="20"/>
              </w:rPr>
              <w:t>where required</w:t>
            </w:r>
            <w:r w:rsidR="00165235">
              <w:rPr>
                <w:rFonts w:eastAsia="Times New Roman" w:cstheme="minorHAnsi"/>
                <w:sz w:val="20"/>
                <w:szCs w:val="20"/>
              </w:rPr>
              <w:t>.</w:t>
            </w:r>
          </w:p>
          <w:p w14:paraId="17E2BF8A" w14:textId="2033805D" w:rsidR="005071B3" w:rsidRPr="007D239F" w:rsidRDefault="005071B3" w:rsidP="00F32406">
            <w:pPr>
              <w:pStyle w:val="ListParagraph"/>
              <w:numPr>
                <w:ilvl w:val="0"/>
                <w:numId w:val="11"/>
              </w:numPr>
              <w:ind w:left="360"/>
              <w:rPr>
                <w:rFonts w:eastAsia="Times New Roman" w:cstheme="minorHAnsi"/>
                <w:color w:val="FF0000"/>
                <w:sz w:val="20"/>
                <w:szCs w:val="20"/>
              </w:rPr>
            </w:pPr>
            <w:r w:rsidRPr="007D239F">
              <w:rPr>
                <w:rFonts w:eastAsia="Times New Roman" w:cstheme="minorHAnsi"/>
                <w:color w:val="FF0000"/>
                <w:sz w:val="20"/>
                <w:szCs w:val="20"/>
              </w:rPr>
              <w:t>Do not return if you have Covid symptoms</w:t>
            </w:r>
          </w:p>
          <w:p w14:paraId="3218AFEE" w14:textId="26A80CD9" w:rsidR="006A1BD6" w:rsidRPr="006073A9" w:rsidRDefault="006A1BD6" w:rsidP="006073A9">
            <w:pPr>
              <w:rPr>
                <w:rFonts w:eastAsia="Times New Roman" w:cstheme="minorHAnsi"/>
                <w:sz w:val="20"/>
                <w:szCs w:val="20"/>
              </w:rPr>
            </w:pPr>
          </w:p>
        </w:tc>
        <w:tc>
          <w:tcPr>
            <w:tcW w:w="2061" w:type="dxa"/>
          </w:tcPr>
          <w:p w14:paraId="13AD6815" w14:textId="7FAF2B95" w:rsidR="00446F87" w:rsidRDefault="00FE56BD" w:rsidP="00FE56BD">
            <w:pPr>
              <w:rPr>
                <w:rFonts w:cstheme="minorHAnsi"/>
                <w:sz w:val="20"/>
                <w:szCs w:val="20"/>
              </w:rPr>
            </w:pPr>
            <w:r>
              <w:rPr>
                <w:rFonts w:cstheme="minorHAnsi"/>
                <w:sz w:val="20"/>
                <w:szCs w:val="20"/>
              </w:rPr>
              <w:t xml:space="preserve">Individual COVID RA may be required for COVID vulnerable persons. </w:t>
            </w:r>
          </w:p>
        </w:tc>
        <w:tc>
          <w:tcPr>
            <w:tcW w:w="1603" w:type="dxa"/>
            <w:shd w:val="clear" w:color="auto" w:fill="auto"/>
          </w:tcPr>
          <w:p w14:paraId="7E7EB58E" w14:textId="313921F6" w:rsidR="00446F87" w:rsidRDefault="00446F87" w:rsidP="00446F87">
            <w:pPr>
              <w:rPr>
                <w:rFonts w:eastAsia="Times New Roman" w:cstheme="minorHAnsi"/>
                <w:bCs/>
                <w:sz w:val="20"/>
                <w:szCs w:val="20"/>
              </w:rPr>
            </w:pPr>
            <w:r>
              <w:rPr>
                <w:rFonts w:eastAsia="Times New Roman" w:cstheme="minorHAnsi"/>
                <w:bCs/>
                <w:sz w:val="20"/>
                <w:szCs w:val="20"/>
              </w:rPr>
              <w:t>HR/ Line Managers</w:t>
            </w:r>
            <w:r w:rsidR="00101F89">
              <w:rPr>
                <w:rFonts w:eastAsia="Times New Roman" w:cstheme="minorHAnsi"/>
                <w:bCs/>
                <w:sz w:val="20"/>
                <w:szCs w:val="20"/>
              </w:rPr>
              <w:t>, H&amp;S Officer</w:t>
            </w:r>
          </w:p>
          <w:p w14:paraId="4E28E05A" w14:textId="7B399B89" w:rsidR="00446F87" w:rsidRDefault="00446F87" w:rsidP="008408F9">
            <w:pPr>
              <w:rPr>
                <w:rFonts w:eastAsia="Times New Roman" w:cstheme="minorHAnsi"/>
                <w:bCs/>
                <w:sz w:val="20"/>
                <w:szCs w:val="20"/>
              </w:rPr>
            </w:pPr>
          </w:p>
        </w:tc>
        <w:tc>
          <w:tcPr>
            <w:tcW w:w="1539" w:type="dxa"/>
          </w:tcPr>
          <w:p w14:paraId="202B8C06" w14:textId="77777777" w:rsidR="00446F87" w:rsidRDefault="00446F87" w:rsidP="008408F9">
            <w:pPr>
              <w:rPr>
                <w:rFonts w:eastAsia="Times New Roman" w:cstheme="minorHAnsi"/>
                <w:bCs/>
                <w:sz w:val="20"/>
                <w:szCs w:val="20"/>
              </w:rPr>
            </w:pPr>
          </w:p>
          <w:p w14:paraId="1133C885" w14:textId="1A14847E" w:rsidR="00446F87" w:rsidRDefault="00446F87" w:rsidP="008408F9">
            <w:pPr>
              <w:rPr>
                <w:rFonts w:eastAsia="Times New Roman" w:cstheme="minorHAnsi"/>
                <w:bCs/>
                <w:sz w:val="20"/>
                <w:szCs w:val="20"/>
              </w:rPr>
            </w:pPr>
          </w:p>
        </w:tc>
      </w:tr>
      <w:tr w:rsidR="00FC4192" w:rsidRPr="002F3E27" w14:paraId="5F017310" w14:textId="77777777" w:rsidTr="00956022">
        <w:tblPrEx>
          <w:jc w:val="left"/>
        </w:tblPrEx>
        <w:tc>
          <w:tcPr>
            <w:tcW w:w="1640" w:type="dxa"/>
            <w:shd w:val="clear" w:color="auto" w:fill="auto"/>
          </w:tcPr>
          <w:p w14:paraId="410C915B" w14:textId="37398355" w:rsidR="00B80F65" w:rsidRDefault="00B80F65" w:rsidP="00956022">
            <w:pPr>
              <w:rPr>
                <w:rFonts w:eastAsia="Times New Roman" w:cstheme="minorHAnsi"/>
                <w:b/>
                <w:bCs/>
                <w:sz w:val="20"/>
                <w:szCs w:val="20"/>
              </w:rPr>
            </w:pPr>
            <w:r>
              <w:rPr>
                <w:rFonts w:eastAsia="Times New Roman" w:cstheme="minorHAnsi"/>
                <w:b/>
                <w:bCs/>
                <w:sz w:val="20"/>
                <w:szCs w:val="20"/>
              </w:rPr>
              <w:lastRenderedPageBreak/>
              <w:t xml:space="preserve">Student </w:t>
            </w:r>
            <w:r w:rsidRPr="00B80F65">
              <w:rPr>
                <w:rFonts w:eastAsia="Times New Roman" w:cstheme="minorHAnsi"/>
                <w:b/>
                <w:bCs/>
                <w:sz w:val="20"/>
                <w:szCs w:val="20"/>
              </w:rPr>
              <w:t>Return</w:t>
            </w:r>
            <w:r w:rsidR="00BF299D">
              <w:rPr>
                <w:rFonts w:eastAsia="Times New Roman" w:cstheme="minorHAnsi"/>
                <w:b/>
                <w:bCs/>
                <w:sz w:val="20"/>
                <w:szCs w:val="20"/>
              </w:rPr>
              <w:t xml:space="preserve"> to Campus</w:t>
            </w:r>
          </w:p>
          <w:p w14:paraId="33C0D5CD" w14:textId="77777777" w:rsidR="00B80F65" w:rsidRPr="00B80F65" w:rsidRDefault="00B80F65" w:rsidP="00956022">
            <w:pPr>
              <w:rPr>
                <w:rFonts w:eastAsia="Times New Roman" w:cstheme="minorHAnsi"/>
                <w:b/>
                <w:bCs/>
                <w:sz w:val="20"/>
                <w:szCs w:val="20"/>
              </w:rPr>
            </w:pPr>
          </w:p>
          <w:p w14:paraId="55573478" w14:textId="0248E1D6" w:rsidR="00FC4192" w:rsidRDefault="00FC4192" w:rsidP="00956022">
            <w:pPr>
              <w:rPr>
                <w:rFonts w:eastAsia="Times New Roman" w:cstheme="minorHAnsi"/>
                <w:sz w:val="20"/>
                <w:szCs w:val="20"/>
              </w:rPr>
            </w:pPr>
            <w:r>
              <w:rPr>
                <w:rFonts w:eastAsia="Times New Roman" w:cstheme="minorHAnsi"/>
                <w:sz w:val="20"/>
                <w:szCs w:val="20"/>
              </w:rPr>
              <w:t>Students returning to campus and spreading covid</w:t>
            </w:r>
          </w:p>
        </w:tc>
        <w:tc>
          <w:tcPr>
            <w:tcW w:w="3009" w:type="dxa"/>
            <w:shd w:val="clear" w:color="auto" w:fill="auto"/>
          </w:tcPr>
          <w:p w14:paraId="1AC2B147" w14:textId="0E175382" w:rsidR="00FC4192" w:rsidRDefault="007526D9" w:rsidP="00956022">
            <w:pPr>
              <w:rPr>
                <w:rFonts w:eastAsia="Times New Roman" w:cstheme="minorHAnsi"/>
                <w:sz w:val="20"/>
                <w:szCs w:val="20"/>
              </w:rPr>
            </w:pPr>
            <w:r>
              <w:rPr>
                <w:rFonts w:eastAsia="Times New Roman" w:cstheme="minorHAnsi"/>
                <w:sz w:val="20"/>
                <w:szCs w:val="20"/>
              </w:rPr>
              <w:t>S</w:t>
            </w:r>
            <w:r w:rsidR="00FC4192">
              <w:rPr>
                <w:rFonts w:eastAsia="Times New Roman" w:cstheme="minorHAnsi"/>
                <w:sz w:val="20"/>
                <w:szCs w:val="20"/>
              </w:rPr>
              <w:t>tudents returning to campus</w:t>
            </w:r>
            <w:r w:rsidR="001D0E0A">
              <w:rPr>
                <w:rFonts w:eastAsia="Times New Roman" w:cstheme="minorHAnsi"/>
                <w:sz w:val="20"/>
                <w:szCs w:val="20"/>
              </w:rPr>
              <w:t xml:space="preserve"> after breaks</w:t>
            </w:r>
            <w:r w:rsidR="00FC4192">
              <w:rPr>
                <w:rFonts w:eastAsia="Times New Roman" w:cstheme="minorHAnsi"/>
                <w:sz w:val="20"/>
                <w:szCs w:val="20"/>
              </w:rPr>
              <w:t>.</w:t>
            </w:r>
          </w:p>
          <w:p w14:paraId="3A5BA1D7" w14:textId="77777777" w:rsidR="00CD2FA2" w:rsidRDefault="00CD2FA2" w:rsidP="00956022">
            <w:pPr>
              <w:rPr>
                <w:rFonts w:eastAsia="Times New Roman" w:cstheme="minorHAnsi"/>
                <w:sz w:val="20"/>
                <w:szCs w:val="20"/>
              </w:rPr>
            </w:pPr>
          </w:p>
          <w:p w14:paraId="0D84C068" w14:textId="58ED76A2" w:rsidR="00CD2FA2" w:rsidRPr="00F101C0" w:rsidRDefault="00CD2FA2" w:rsidP="00956022">
            <w:pPr>
              <w:rPr>
                <w:rFonts w:eastAsia="Times New Roman" w:cstheme="minorHAnsi"/>
                <w:sz w:val="20"/>
                <w:szCs w:val="20"/>
              </w:rPr>
            </w:pPr>
            <w:r>
              <w:rPr>
                <w:rFonts w:eastAsia="Times New Roman" w:cstheme="minorHAnsi"/>
                <w:sz w:val="20"/>
                <w:szCs w:val="20"/>
              </w:rPr>
              <w:t xml:space="preserve">May </w:t>
            </w:r>
            <w:r w:rsidR="00F55428">
              <w:rPr>
                <w:rFonts w:eastAsia="Times New Roman" w:cstheme="minorHAnsi"/>
                <w:sz w:val="20"/>
                <w:szCs w:val="20"/>
              </w:rPr>
              <w:t xml:space="preserve">lead to localised </w:t>
            </w:r>
            <w:r>
              <w:rPr>
                <w:rFonts w:eastAsia="Times New Roman" w:cstheme="minorHAnsi"/>
                <w:sz w:val="20"/>
                <w:szCs w:val="20"/>
              </w:rPr>
              <w:t>outbreak</w:t>
            </w:r>
            <w:r w:rsidR="00F55428">
              <w:rPr>
                <w:rFonts w:eastAsia="Times New Roman" w:cstheme="minorHAnsi"/>
                <w:sz w:val="20"/>
                <w:szCs w:val="20"/>
              </w:rPr>
              <w:t>s</w:t>
            </w:r>
            <w:r>
              <w:rPr>
                <w:rFonts w:eastAsia="Times New Roman" w:cstheme="minorHAnsi"/>
                <w:sz w:val="20"/>
                <w:szCs w:val="20"/>
              </w:rPr>
              <w:t xml:space="preserve"> of covid, with associated illness of isolation requirements.  </w:t>
            </w:r>
          </w:p>
        </w:tc>
        <w:tc>
          <w:tcPr>
            <w:tcW w:w="5536" w:type="dxa"/>
            <w:shd w:val="clear" w:color="auto" w:fill="auto"/>
          </w:tcPr>
          <w:p w14:paraId="0F749BD1" w14:textId="774B1DC4" w:rsidR="00F55428" w:rsidRDefault="00F55428" w:rsidP="00F32406">
            <w:pPr>
              <w:pStyle w:val="ListParagraph"/>
              <w:numPr>
                <w:ilvl w:val="0"/>
                <w:numId w:val="3"/>
              </w:numPr>
              <w:rPr>
                <w:rFonts w:eastAsia="Times New Roman" w:cstheme="minorHAnsi"/>
                <w:sz w:val="20"/>
                <w:szCs w:val="20"/>
              </w:rPr>
            </w:pPr>
            <w:r>
              <w:rPr>
                <w:rFonts w:eastAsia="Times New Roman" w:cstheme="minorHAnsi"/>
                <w:sz w:val="20"/>
                <w:szCs w:val="20"/>
              </w:rPr>
              <w:t xml:space="preserve">Encouraged all BGU community to get vaccinated. </w:t>
            </w:r>
          </w:p>
          <w:p w14:paraId="37D6F3A4" w14:textId="77777777" w:rsidR="00FC4192" w:rsidRPr="005071B3" w:rsidRDefault="00AD216C" w:rsidP="00F32406">
            <w:pPr>
              <w:pStyle w:val="ListParagraph"/>
              <w:numPr>
                <w:ilvl w:val="0"/>
                <w:numId w:val="3"/>
              </w:numPr>
              <w:rPr>
                <w:rFonts w:eastAsia="Times New Roman" w:cstheme="minorHAnsi"/>
                <w:sz w:val="20"/>
                <w:szCs w:val="20"/>
              </w:rPr>
            </w:pPr>
            <w:r>
              <w:rPr>
                <w:rFonts w:eastAsia="Times New Roman" w:cstheme="minorHAnsi"/>
                <w:sz w:val="20"/>
                <w:szCs w:val="20"/>
              </w:rPr>
              <w:t xml:space="preserve">Regular reminders by email, portal and </w:t>
            </w:r>
            <w:hyperlink r:id="rId16" w:history="1">
              <w:r w:rsidRPr="004836E3">
                <w:rPr>
                  <w:rStyle w:val="Hyperlink"/>
                  <w:sz w:val="20"/>
                  <w:szCs w:val="20"/>
                </w:rPr>
                <w:t>Working Together</w:t>
              </w:r>
            </w:hyperlink>
            <w:r>
              <w:rPr>
                <w:sz w:val="20"/>
                <w:szCs w:val="20"/>
              </w:rPr>
              <w:t xml:space="preserve"> webpage: </w:t>
            </w:r>
          </w:p>
          <w:p w14:paraId="38D5FCF8" w14:textId="121D84EF" w:rsidR="005071B3" w:rsidRPr="00F55428" w:rsidRDefault="005071B3" w:rsidP="00F32406">
            <w:pPr>
              <w:pStyle w:val="ListParagraph"/>
              <w:numPr>
                <w:ilvl w:val="0"/>
                <w:numId w:val="3"/>
              </w:numPr>
              <w:rPr>
                <w:rFonts w:eastAsia="Times New Roman" w:cstheme="minorHAnsi"/>
                <w:sz w:val="20"/>
                <w:szCs w:val="20"/>
              </w:rPr>
            </w:pPr>
            <w:r w:rsidRPr="007D239F">
              <w:rPr>
                <w:rFonts w:eastAsia="Times New Roman" w:cstheme="minorHAnsi"/>
                <w:color w:val="FF0000"/>
                <w:sz w:val="20"/>
                <w:szCs w:val="20"/>
              </w:rPr>
              <w:t>Do not return if you have symptoms of Covid</w:t>
            </w:r>
          </w:p>
        </w:tc>
        <w:tc>
          <w:tcPr>
            <w:tcW w:w="2061" w:type="dxa"/>
          </w:tcPr>
          <w:p w14:paraId="04568FDD" w14:textId="2EDAB367" w:rsidR="00B2060D" w:rsidRDefault="00B2060D" w:rsidP="00956022">
            <w:pPr>
              <w:rPr>
                <w:rFonts w:cstheme="minorHAnsi"/>
                <w:sz w:val="20"/>
                <w:szCs w:val="20"/>
              </w:rPr>
            </w:pPr>
          </w:p>
        </w:tc>
        <w:tc>
          <w:tcPr>
            <w:tcW w:w="1603" w:type="dxa"/>
            <w:shd w:val="clear" w:color="auto" w:fill="auto"/>
          </w:tcPr>
          <w:p w14:paraId="387B5F22" w14:textId="77777777" w:rsidR="00FC4192" w:rsidRDefault="00B2060D" w:rsidP="00956022">
            <w:pPr>
              <w:rPr>
                <w:rFonts w:eastAsia="Times New Roman" w:cstheme="minorHAnsi"/>
                <w:bCs/>
                <w:sz w:val="20"/>
                <w:szCs w:val="20"/>
              </w:rPr>
            </w:pPr>
            <w:r>
              <w:rPr>
                <w:rFonts w:eastAsia="Times New Roman" w:cstheme="minorHAnsi"/>
                <w:bCs/>
                <w:sz w:val="20"/>
                <w:szCs w:val="20"/>
              </w:rPr>
              <w:t>Comms</w:t>
            </w:r>
            <w:r w:rsidR="00F55428">
              <w:rPr>
                <w:rFonts w:eastAsia="Times New Roman" w:cstheme="minorHAnsi"/>
                <w:bCs/>
                <w:sz w:val="20"/>
                <w:szCs w:val="20"/>
              </w:rPr>
              <w:t xml:space="preserve"> team</w:t>
            </w:r>
          </w:p>
          <w:p w14:paraId="68EA7174" w14:textId="77777777" w:rsidR="00C206A0" w:rsidRDefault="00C206A0" w:rsidP="00956022">
            <w:pPr>
              <w:rPr>
                <w:rFonts w:eastAsia="Times New Roman" w:cstheme="minorHAnsi"/>
                <w:bCs/>
                <w:sz w:val="20"/>
                <w:szCs w:val="20"/>
              </w:rPr>
            </w:pPr>
          </w:p>
          <w:p w14:paraId="07D9B5A1" w14:textId="4E29626C" w:rsidR="00C206A0" w:rsidRDefault="00C206A0" w:rsidP="00956022">
            <w:pPr>
              <w:rPr>
                <w:rFonts w:eastAsia="Times New Roman" w:cstheme="minorHAnsi"/>
                <w:bCs/>
                <w:sz w:val="20"/>
                <w:szCs w:val="20"/>
              </w:rPr>
            </w:pPr>
            <w:r>
              <w:rPr>
                <w:rFonts w:eastAsia="Times New Roman" w:cstheme="minorHAnsi"/>
                <w:bCs/>
                <w:sz w:val="20"/>
                <w:szCs w:val="20"/>
              </w:rPr>
              <w:t>HSO</w:t>
            </w:r>
          </w:p>
        </w:tc>
        <w:tc>
          <w:tcPr>
            <w:tcW w:w="1539" w:type="dxa"/>
          </w:tcPr>
          <w:p w14:paraId="461998A3" w14:textId="5A6035F0" w:rsidR="00FC4192" w:rsidRPr="004F7909" w:rsidRDefault="00C206A0" w:rsidP="00956022">
            <w:pPr>
              <w:rPr>
                <w:rFonts w:eastAsia="Times New Roman" w:cstheme="minorHAnsi"/>
                <w:bCs/>
                <w:sz w:val="20"/>
                <w:szCs w:val="20"/>
              </w:rPr>
            </w:pPr>
            <w:r>
              <w:rPr>
                <w:rFonts w:eastAsia="Times New Roman" w:cstheme="minorHAnsi"/>
                <w:bCs/>
                <w:sz w:val="20"/>
                <w:szCs w:val="20"/>
              </w:rPr>
              <w:t>Ongoing</w:t>
            </w:r>
          </w:p>
        </w:tc>
      </w:tr>
    </w:tbl>
    <w:p w14:paraId="458A2A74" w14:textId="39950472" w:rsidR="004F7F09" w:rsidRDefault="004F7F09"/>
    <w:tbl>
      <w:tblPr>
        <w:tblStyle w:val="TableGrid"/>
        <w:tblW w:w="0" w:type="auto"/>
        <w:tblLook w:val="04A0" w:firstRow="1" w:lastRow="0" w:firstColumn="1" w:lastColumn="0" w:noHBand="0" w:noVBand="1"/>
      </w:tblPr>
      <w:tblGrid>
        <w:gridCol w:w="1640"/>
        <w:gridCol w:w="3009"/>
        <w:gridCol w:w="5536"/>
        <w:gridCol w:w="2061"/>
        <w:gridCol w:w="1603"/>
        <w:gridCol w:w="1539"/>
      </w:tblGrid>
      <w:tr w:rsidR="00BB0E2F" w:rsidRPr="00156FD8" w14:paraId="37D444F3" w14:textId="77777777" w:rsidTr="00BB0E2F">
        <w:tc>
          <w:tcPr>
            <w:tcW w:w="1640" w:type="dxa"/>
            <w:shd w:val="clear" w:color="auto" w:fill="2F5496" w:themeFill="accent1" w:themeFillShade="BF"/>
          </w:tcPr>
          <w:p w14:paraId="11ECA87F"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t>Hazard</w:t>
            </w:r>
          </w:p>
        </w:tc>
        <w:tc>
          <w:tcPr>
            <w:tcW w:w="3009" w:type="dxa"/>
            <w:shd w:val="clear" w:color="auto" w:fill="2F5496" w:themeFill="accent1" w:themeFillShade="BF"/>
          </w:tcPr>
          <w:p w14:paraId="3F08C4BD" w14:textId="77777777" w:rsidR="00BB0E2F" w:rsidRPr="00156FD8" w:rsidRDefault="00BB0E2F" w:rsidP="00274A50">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4E704DC4"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45644081"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320B68B6"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7ABCCB68"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6D3360" w:rsidRPr="002F3E27" w14:paraId="2AEEE147" w14:textId="77777777" w:rsidTr="00956022">
        <w:tc>
          <w:tcPr>
            <w:tcW w:w="1640" w:type="dxa"/>
            <w:shd w:val="clear" w:color="auto" w:fill="auto"/>
          </w:tcPr>
          <w:p w14:paraId="6DFC2EB4" w14:textId="1A3860F2" w:rsidR="006D3360" w:rsidRPr="004F7909" w:rsidRDefault="006D3360" w:rsidP="00956022">
            <w:pPr>
              <w:rPr>
                <w:rFonts w:eastAsia="Times New Roman" w:cstheme="minorHAnsi"/>
                <w:sz w:val="20"/>
                <w:szCs w:val="20"/>
              </w:rPr>
            </w:pPr>
          </w:p>
        </w:tc>
        <w:tc>
          <w:tcPr>
            <w:tcW w:w="3009" w:type="dxa"/>
            <w:shd w:val="clear" w:color="auto" w:fill="auto"/>
          </w:tcPr>
          <w:p w14:paraId="230A300D" w14:textId="77777777" w:rsidR="006D3360" w:rsidRPr="00F101C0" w:rsidRDefault="006D3360" w:rsidP="00956022">
            <w:pPr>
              <w:rPr>
                <w:rFonts w:eastAsia="Times New Roman" w:cstheme="minorHAnsi"/>
                <w:sz w:val="20"/>
                <w:szCs w:val="20"/>
              </w:rPr>
            </w:pPr>
          </w:p>
        </w:tc>
        <w:tc>
          <w:tcPr>
            <w:tcW w:w="5536" w:type="dxa"/>
            <w:shd w:val="clear" w:color="auto" w:fill="auto"/>
          </w:tcPr>
          <w:p w14:paraId="0B148F26" w14:textId="509C60BF" w:rsidR="006D3360" w:rsidRPr="004F7F09" w:rsidRDefault="006D3360" w:rsidP="00F32406">
            <w:pPr>
              <w:pStyle w:val="ListParagraph"/>
              <w:numPr>
                <w:ilvl w:val="0"/>
                <w:numId w:val="24"/>
              </w:numPr>
              <w:rPr>
                <w:rFonts w:eastAsia="Times New Roman" w:cstheme="minorHAnsi"/>
                <w:sz w:val="20"/>
                <w:szCs w:val="20"/>
              </w:rPr>
            </w:pPr>
          </w:p>
        </w:tc>
        <w:tc>
          <w:tcPr>
            <w:tcW w:w="2061" w:type="dxa"/>
          </w:tcPr>
          <w:p w14:paraId="706233F6" w14:textId="2C29B33A" w:rsidR="007526D9" w:rsidRDefault="007526D9" w:rsidP="00956022">
            <w:pPr>
              <w:rPr>
                <w:rFonts w:cstheme="minorHAnsi"/>
                <w:sz w:val="20"/>
                <w:szCs w:val="20"/>
              </w:rPr>
            </w:pPr>
          </w:p>
        </w:tc>
        <w:tc>
          <w:tcPr>
            <w:tcW w:w="1603" w:type="dxa"/>
            <w:shd w:val="clear" w:color="auto" w:fill="auto"/>
          </w:tcPr>
          <w:p w14:paraId="027068D8" w14:textId="1275E9F0" w:rsidR="006D3360" w:rsidRPr="00082FA6" w:rsidRDefault="006D3360" w:rsidP="00956022">
            <w:pPr>
              <w:rPr>
                <w:rFonts w:eastAsia="Times New Roman" w:cstheme="minorHAnsi"/>
                <w:bCs/>
                <w:sz w:val="20"/>
                <w:szCs w:val="20"/>
              </w:rPr>
            </w:pPr>
          </w:p>
        </w:tc>
        <w:tc>
          <w:tcPr>
            <w:tcW w:w="1539" w:type="dxa"/>
          </w:tcPr>
          <w:p w14:paraId="2D72DF57" w14:textId="6B6B67B1" w:rsidR="006D3360" w:rsidRPr="004F7909" w:rsidRDefault="006D3360" w:rsidP="00956022">
            <w:pPr>
              <w:rPr>
                <w:rFonts w:eastAsia="Times New Roman" w:cstheme="minorHAnsi"/>
                <w:bCs/>
                <w:sz w:val="20"/>
                <w:szCs w:val="20"/>
              </w:rPr>
            </w:pPr>
          </w:p>
        </w:tc>
      </w:tr>
      <w:tr w:rsidR="006D3360" w:rsidRPr="002F3E27" w14:paraId="2E53482E" w14:textId="77777777" w:rsidTr="00956022">
        <w:tc>
          <w:tcPr>
            <w:tcW w:w="1640" w:type="dxa"/>
            <w:shd w:val="clear" w:color="auto" w:fill="auto"/>
          </w:tcPr>
          <w:p w14:paraId="7E6DBFFB" w14:textId="65BD575C" w:rsidR="00B80F65" w:rsidRPr="00B80F65" w:rsidRDefault="004F7F09" w:rsidP="00956022">
            <w:pPr>
              <w:rPr>
                <w:rFonts w:eastAsia="Times New Roman" w:cstheme="minorHAnsi"/>
                <w:b/>
                <w:bCs/>
                <w:sz w:val="20"/>
                <w:szCs w:val="20"/>
              </w:rPr>
            </w:pPr>
            <w:r>
              <w:rPr>
                <w:rFonts w:eastAsia="Times New Roman" w:cstheme="minorHAnsi"/>
                <w:b/>
                <w:bCs/>
                <w:sz w:val="20"/>
                <w:szCs w:val="20"/>
              </w:rPr>
              <w:t xml:space="preserve">Persons in </w:t>
            </w:r>
            <w:r w:rsidR="00BA4A26">
              <w:rPr>
                <w:rFonts w:eastAsia="Times New Roman" w:cstheme="minorHAnsi"/>
                <w:b/>
                <w:bCs/>
                <w:sz w:val="20"/>
                <w:szCs w:val="20"/>
              </w:rPr>
              <w:t>h</w:t>
            </w:r>
            <w:r w:rsidR="00BA4A26" w:rsidRPr="00B80F65">
              <w:rPr>
                <w:rFonts w:eastAsia="Times New Roman" w:cstheme="minorHAnsi"/>
                <w:b/>
                <w:bCs/>
                <w:sz w:val="20"/>
                <w:szCs w:val="20"/>
              </w:rPr>
              <w:t>igh-risk</w:t>
            </w:r>
            <w:r>
              <w:rPr>
                <w:rFonts w:eastAsia="Times New Roman" w:cstheme="minorHAnsi"/>
                <w:b/>
                <w:bCs/>
                <w:sz w:val="20"/>
                <w:szCs w:val="20"/>
              </w:rPr>
              <w:t xml:space="preserve"> category</w:t>
            </w:r>
          </w:p>
          <w:p w14:paraId="4A3A104D" w14:textId="77777777" w:rsidR="00B80F65" w:rsidRDefault="00B80F65" w:rsidP="00956022">
            <w:pPr>
              <w:rPr>
                <w:rFonts w:eastAsia="Times New Roman" w:cstheme="minorHAnsi"/>
                <w:sz w:val="20"/>
                <w:szCs w:val="20"/>
              </w:rPr>
            </w:pPr>
          </w:p>
          <w:p w14:paraId="29453504" w14:textId="2FB4AFA4" w:rsidR="006D3360" w:rsidRDefault="00BA4A26" w:rsidP="00956022">
            <w:pPr>
              <w:rPr>
                <w:rFonts w:eastAsia="Times New Roman" w:cstheme="minorHAnsi"/>
                <w:sz w:val="20"/>
                <w:szCs w:val="20"/>
              </w:rPr>
            </w:pPr>
            <w:r>
              <w:rPr>
                <w:rFonts w:eastAsia="Times New Roman" w:cstheme="minorHAnsi"/>
                <w:sz w:val="20"/>
                <w:szCs w:val="20"/>
              </w:rPr>
              <w:t>High-Risk</w:t>
            </w:r>
            <w:r w:rsidR="006D3360">
              <w:rPr>
                <w:rFonts w:eastAsia="Times New Roman" w:cstheme="minorHAnsi"/>
                <w:sz w:val="20"/>
                <w:szCs w:val="20"/>
              </w:rPr>
              <w:t xml:space="preserve"> group catching covid </w:t>
            </w:r>
            <w:r w:rsidR="00130DBB">
              <w:rPr>
                <w:rFonts w:eastAsia="Times New Roman" w:cstheme="minorHAnsi"/>
                <w:sz w:val="20"/>
                <w:szCs w:val="20"/>
              </w:rPr>
              <w:t xml:space="preserve">and becoming seriously </w:t>
            </w:r>
            <w:r>
              <w:rPr>
                <w:rFonts w:eastAsia="Times New Roman" w:cstheme="minorHAnsi"/>
                <w:sz w:val="20"/>
                <w:szCs w:val="20"/>
              </w:rPr>
              <w:t>ill</w:t>
            </w:r>
          </w:p>
        </w:tc>
        <w:tc>
          <w:tcPr>
            <w:tcW w:w="3009" w:type="dxa"/>
            <w:shd w:val="clear" w:color="auto" w:fill="auto"/>
          </w:tcPr>
          <w:p w14:paraId="5F0F9439" w14:textId="570A4FCB" w:rsidR="006D3360" w:rsidRPr="00F101C0" w:rsidRDefault="006D3360" w:rsidP="00956022">
            <w:pPr>
              <w:rPr>
                <w:rFonts w:eastAsia="Times New Roman" w:cstheme="minorHAnsi"/>
                <w:sz w:val="20"/>
                <w:szCs w:val="20"/>
              </w:rPr>
            </w:pPr>
            <w:r w:rsidRPr="00F101C0">
              <w:rPr>
                <w:rFonts w:eastAsia="Times New Roman" w:cstheme="minorHAnsi"/>
                <w:sz w:val="20"/>
                <w:szCs w:val="20"/>
              </w:rPr>
              <w:t xml:space="preserve">Persons who </w:t>
            </w:r>
            <w:r>
              <w:rPr>
                <w:rFonts w:eastAsia="Times New Roman" w:cstheme="minorHAnsi"/>
                <w:sz w:val="20"/>
                <w:szCs w:val="20"/>
              </w:rPr>
              <w:t xml:space="preserve">are HIGH risk </w:t>
            </w:r>
            <w:r w:rsidR="00130DBB">
              <w:rPr>
                <w:rFonts w:eastAsia="Times New Roman" w:cstheme="minorHAnsi"/>
                <w:sz w:val="20"/>
                <w:szCs w:val="20"/>
              </w:rPr>
              <w:t xml:space="preserve">category </w:t>
            </w:r>
            <w:r>
              <w:rPr>
                <w:rFonts w:eastAsia="Times New Roman" w:cstheme="minorHAnsi"/>
                <w:sz w:val="20"/>
                <w:szCs w:val="20"/>
              </w:rPr>
              <w:t>due to job role, covid age and local infection prevalence</w:t>
            </w:r>
          </w:p>
          <w:p w14:paraId="73B62A44" w14:textId="77777777" w:rsidR="006D3360" w:rsidRPr="00F101C0" w:rsidRDefault="006D3360" w:rsidP="00956022">
            <w:pPr>
              <w:rPr>
                <w:rFonts w:eastAsia="Times New Roman" w:cstheme="minorHAnsi"/>
                <w:sz w:val="20"/>
                <w:szCs w:val="20"/>
              </w:rPr>
            </w:pPr>
          </w:p>
          <w:p w14:paraId="2E80718F" w14:textId="77777777" w:rsidR="006D3360" w:rsidRPr="00F101C0" w:rsidRDefault="006D3360" w:rsidP="00956022">
            <w:pPr>
              <w:rPr>
                <w:rFonts w:eastAsia="Times New Roman" w:cstheme="minorHAnsi"/>
                <w:sz w:val="20"/>
                <w:szCs w:val="20"/>
              </w:rPr>
            </w:pPr>
            <w:r w:rsidRPr="00F101C0">
              <w:rPr>
                <w:rFonts w:eastAsia="Times New Roman" w:cstheme="minorHAnsi"/>
                <w:sz w:val="20"/>
                <w:szCs w:val="20"/>
              </w:rPr>
              <w:t>Contracting COVID may lead to serious illness, long term side effects or death.</w:t>
            </w:r>
          </w:p>
          <w:p w14:paraId="1091425C" w14:textId="77777777" w:rsidR="006D3360" w:rsidRPr="00F101C0" w:rsidRDefault="006D3360" w:rsidP="00956022">
            <w:pPr>
              <w:rPr>
                <w:rFonts w:eastAsia="Times New Roman" w:cstheme="minorHAnsi"/>
                <w:sz w:val="20"/>
                <w:szCs w:val="20"/>
              </w:rPr>
            </w:pPr>
          </w:p>
        </w:tc>
        <w:tc>
          <w:tcPr>
            <w:tcW w:w="5536" w:type="dxa"/>
            <w:shd w:val="clear" w:color="auto" w:fill="auto"/>
          </w:tcPr>
          <w:p w14:paraId="6CEF31EB" w14:textId="77777777" w:rsidR="004F7F09" w:rsidRDefault="004F7F09" w:rsidP="004F7F09">
            <w:pPr>
              <w:rPr>
                <w:rFonts w:eastAsia="Times New Roman" w:cstheme="minorHAnsi"/>
                <w:sz w:val="20"/>
                <w:szCs w:val="20"/>
              </w:rPr>
            </w:pPr>
            <w:r>
              <w:rPr>
                <w:rFonts w:eastAsia="Times New Roman" w:cstheme="minorHAnsi"/>
                <w:sz w:val="20"/>
                <w:szCs w:val="20"/>
              </w:rPr>
              <w:t>Staff</w:t>
            </w:r>
          </w:p>
          <w:p w14:paraId="51FC2F1E" w14:textId="77777777" w:rsidR="00F32406" w:rsidRPr="006B04F9" w:rsidRDefault="00F32406" w:rsidP="00F32406">
            <w:pPr>
              <w:pStyle w:val="ListParagraph"/>
              <w:numPr>
                <w:ilvl w:val="0"/>
                <w:numId w:val="23"/>
              </w:numPr>
              <w:rPr>
                <w:rFonts w:eastAsia="Times New Roman" w:cstheme="minorHAnsi"/>
                <w:sz w:val="20"/>
                <w:szCs w:val="20"/>
              </w:rPr>
            </w:pPr>
            <w:r>
              <w:rPr>
                <w:rFonts w:eastAsia="Times New Roman" w:cstheme="minorHAnsi"/>
                <w:sz w:val="20"/>
                <w:szCs w:val="20"/>
              </w:rPr>
              <w:t xml:space="preserve">If </w:t>
            </w:r>
            <w:r w:rsidRPr="006B04F9">
              <w:rPr>
                <w:rFonts w:eastAsia="Times New Roman" w:cstheme="minorHAnsi"/>
                <w:sz w:val="20"/>
                <w:szCs w:val="20"/>
              </w:rPr>
              <w:t xml:space="preserve">high risk due to </w:t>
            </w:r>
            <w:r>
              <w:rPr>
                <w:rFonts w:eastAsia="Times New Roman" w:cstheme="minorHAnsi"/>
                <w:sz w:val="20"/>
                <w:szCs w:val="20"/>
              </w:rPr>
              <w:t xml:space="preserve">work </w:t>
            </w:r>
            <w:r w:rsidRPr="006B04F9">
              <w:rPr>
                <w:rFonts w:eastAsia="Times New Roman" w:cstheme="minorHAnsi"/>
                <w:sz w:val="20"/>
                <w:szCs w:val="20"/>
              </w:rPr>
              <w:t>role:</w:t>
            </w:r>
          </w:p>
          <w:p w14:paraId="52A87135" w14:textId="7D321741" w:rsidR="00F32406" w:rsidRDefault="001B24A6" w:rsidP="00F32406">
            <w:pPr>
              <w:pStyle w:val="ListParagraph"/>
              <w:numPr>
                <w:ilvl w:val="1"/>
                <w:numId w:val="23"/>
              </w:numPr>
              <w:rPr>
                <w:rFonts w:eastAsia="Times New Roman" w:cstheme="minorHAnsi"/>
                <w:sz w:val="20"/>
                <w:szCs w:val="20"/>
              </w:rPr>
            </w:pPr>
            <w:r>
              <w:rPr>
                <w:rFonts w:eastAsia="Times New Roman" w:cstheme="minorHAnsi"/>
                <w:sz w:val="20"/>
                <w:szCs w:val="20"/>
              </w:rPr>
              <w:t xml:space="preserve">If </w:t>
            </w:r>
            <w:r w:rsidR="00C714F0">
              <w:rPr>
                <w:rFonts w:eastAsia="Times New Roman" w:cstheme="minorHAnsi"/>
                <w:sz w:val="20"/>
                <w:szCs w:val="20"/>
              </w:rPr>
              <w:t>possible,</w:t>
            </w:r>
            <w:r>
              <w:rPr>
                <w:rFonts w:eastAsia="Times New Roman" w:cstheme="minorHAnsi"/>
                <w:sz w:val="20"/>
                <w:szCs w:val="20"/>
              </w:rPr>
              <w:t xml:space="preserve"> c</w:t>
            </w:r>
            <w:r w:rsidR="00F32406" w:rsidRPr="008E7086">
              <w:rPr>
                <w:rFonts w:eastAsia="Times New Roman" w:cstheme="minorHAnsi"/>
                <w:sz w:val="20"/>
                <w:szCs w:val="20"/>
              </w:rPr>
              <w:t>hang</w:t>
            </w:r>
            <w:r w:rsidR="00F32406">
              <w:rPr>
                <w:rFonts w:eastAsia="Times New Roman" w:cstheme="minorHAnsi"/>
                <w:sz w:val="20"/>
                <w:szCs w:val="20"/>
              </w:rPr>
              <w:t>e</w:t>
            </w:r>
            <w:r w:rsidR="00F32406" w:rsidRPr="008E7086">
              <w:rPr>
                <w:rFonts w:eastAsia="Times New Roman" w:cstheme="minorHAnsi"/>
                <w:sz w:val="20"/>
                <w:szCs w:val="20"/>
              </w:rPr>
              <w:t xml:space="preserve"> work practice to </w:t>
            </w:r>
            <w:r w:rsidR="00F32406">
              <w:rPr>
                <w:rFonts w:eastAsia="Times New Roman" w:cstheme="minorHAnsi"/>
                <w:sz w:val="20"/>
                <w:szCs w:val="20"/>
              </w:rPr>
              <w:t>eliminate regular face to face with multiple contacts and/ or</w:t>
            </w:r>
          </w:p>
          <w:p w14:paraId="660407F9" w14:textId="77777777" w:rsidR="006073A9" w:rsidRDefault="00F32406" w:rsidP="00F32406">
            <w:pPr>
              <w:pStyle w:val="ListParagraph"/>
              <w:numPr>
                <w:ilvl w:val="1"/>
                <w:numId w:val="23"/>
              </w:numPr>
              <w:rPr>
                <w:rFonts w:eastAsia="Times New Roman" w:cstheme="minorHAnsi"/>
                <w:sz w:val="20"/>
                <w:szCs w:val="20"/>
              </w:rPr>
            </w:pPr>
            <w:r>
              <w:rPr>
                <w:rFonts w:eastAsia="Times New Roman" w:cstheme="minorHAnsi"/>
                <w:sz w:val="20"/>
                <w:szCs w:val="20"/>
              </w:rPr>
              <w:t xml:space="preserve">Move </w:t>
            </w:r>
            <w:r w:rsidRPr="006B04F9">
              <w:rPr>
                <w:rFonts w:eastAsia="Times New Roman" w:cstheme="minorHAnsi"/>
                <w:sz w:val="20"/>
                <w:szCs w:val="20"/>
              </w:rPr>
              <w:t xml:space="preserve">employee to a role which does not include face to face with multiple contacts. </w:t>
            </w:r>
          </w:p>
          <w:p w14:paraId="230BD9E5" w14:textId="16F8E8B4" w:rsidR="00F32406" w:rsidRDefault="006073A9" w:rsidP="00F32406">
            <w:pPr>
              <w:pStyle w:val="ListParagraph"/>
              <w:numPr>
                <w:ilvl w:val="1"/>
                <w:numId w:val="23"/>
              </w:numPr>
              <w:rPr>
                <w:rFonts w:eastAsia="Times New Roman" w:cstheme="minorHAnsi"/>
                <w:sz w:val="20"/>
                <w:szCs w:val="20"/>
              </w:rPr>
            </w:pPr>
            <w:r>
              <w:rPr>
                <w:rFonts w:eastAsia="Times New Roman" w:cstheme="minorHAnsi"/>
                <w:sz w:val="20"/>
                <w:szCs w:val="20"/>
              </w:rPr>
              <w:t>Reasonable adjustments to be made where possible.</w:t>
            </w:r>
          </w:p>
          <w:p w14:paraId="24416EBB" w14:textId="0B141E87" w:rsidR="004F7F09" w:rsidRPr="001B24A6" w:rsidRDefault="006D3360" w:rsidP="004F7F09">
            <w:pPr>
              <w:pStyle w:val="ListParagraph"/>
              <w:numPr>
                <w:ilvl w:val="0"/>
                <w:numId w:val="23"/>
              </w:numPr>
              <w:rPr>
                <w:rFonts w:eastAsia="Times New Roman" w:cstheme="minorHAnsi"/>
                <w:sz w:val="20"/>
                <w:szCs w:val="20"/>
              </w:rPr>
            </w:pPr>
            <w:r w:rsidRPr="004F7F09">
              <w:rPr>
                <w:rFonts w:eastAsia="Times New Roman" w:cstheme="minorHAnsi"/>
                <w:sz w:val="20"/>
                <w:szCs w:val="20"/>
              </w:rPr>
              <w:t xml:space="preserve">If </w:t>
            </w:r>
            <w:r w:rsidR="00406F63" w:rsidRPr="004F7F09">
              <w:rPr>
                <w:rFonts w:eastAsia="Times New Roman" w:cstheme="minorHAnsi"/>
                <w:sz w:val="20"/>
                <w:szCs w:val="20"/>
              </w:rPr>
              <w:t>risk</w:t>
            </w:r>
            <w:r w:rsidR="00F32406">
              <w:rPr>
                <w:rFonts w:eastAsia="Times New Roman" w:cstheme="minorHAnsi"/>
                <w:sz w:val="20"/>
                <w:szCs w:val="20"/>
              </w:rPr>
              <w:t xml:space="preserve"> </w:t>
            </w:r>
            <w:r w:rsidR="00824D22">
              <w:rPr>
                <w:rFonts w:eastAsia="Times New Roman" w:cstheme="minorHAnsi"/>
                <w:sz w:val="20"/>
                <w:szCs w:val="20"/>
              </w:rPr>
              <w:t>cannot</w:t>
            </w:r>
            <w:r w:rsidR="00F32406">
              <w:rPr>
                <w:rFonts w:eastAsia="Times New Roman" w:cstheme="minorHAnsi"/>
                <w:sz w:val="20"/>
                <w:szCs w:val="20"/>
              </w:rPr>
              <w:t xml:space="preserve"> be reduced, </w:t>
            </w:r>
            <w:r w:rsidR="001B24A6">
              <w:rPr>
                <w:rFonts w:eastAsia="Times New Roman" w:cstheme="minorHAnsi"/>
                <w:sz w:val="20"/>
                <w:szCs w:val="20"/>
              </w:rPr>
              <w:t>work from home if possible</w:t>
            </w:r>
            <w:r w:rsidR="005A52BD" w:rsidRPr="001B24A6">
              <w:rPr>
                <w:rFonts w:eastAsia="Times New Roman" w:cstheme="minorHAnsi"/>
                <w:sz w:val="20"/>
                <w:szCs w:val="20"/>
              </w:rPr>
              <w:t xml:space="preserve"> </w:t>
            </w:r>
          </w:p>
          <w:p w14:paraId="2FC8D8D7" w14:textId="0638C1B4" w:rsidR="004F7F09" w:rsidRPr="004F7F09" w:rsidRDefault="004F7F09" w:rsidP="00F32406">
            <w:pPr>
              <w:pStyle w:val="ListParagraph"/>
              <w:numPr>
                <w:ilvl w:val="0"/>
                <w:numId w:val="23"/>
              </w:numPr>
              <w:rPr>
                <w:rFonts w:eastAsia="Times New Roman" w:cstheme="minorHAnsi"/>
                <w:sz w:val="20"/>
                <w:szCs w:val="20"/>
              </w:rPr>
            </w:pPr>
            <w:r>
              <w:rPr>
                <w:rFonts w:eastAsia="Times New Roman" w:cstheme="minorHAnsi"/>
                <w:sz w:val="20"/>
                <w:szCs w:val="20"/>
              </w:rPr>
              <w:t xml:space="preserve">Program </w:t>
            </w:r>
            <w:proofErr w:type="gramStart"/>
            <w:r>
              <w:rPr>
                <w:rFonts w:eastAsia="Times New Roman" w:cstheme="minorHAnsi"/>
                <w:sz w:val="20"/>
                <w:szCs w:val="20"/>
              </w:rPr>
              <w:t>lead</w:t>
            </w:r>
            <w:proofErr w:type="gramEnd"/>
            <w:r>
              <w:rPr>
                <w:rFonts w:eastAsia="Times New Roman" w:cstheme="minorHAnsi"/>
                <w:sz w:val="20"/>
                <w:szCs w:val="20"/>
              </w:rPr>
              <w:t xml:space="preserve"> to implement remote learning protocol, or discus deferment options with student. </w:t>
            </w:r>
          </w:p>
        </w:tc>
        <w:tc>
          <w:tcPr>
            <w:tcW w:w="2061" w:type="dxa"/>
          </w:tcPr>
          <w:p w14:paraId="47338107" w14:textId="77777777" w:rsidR="006D3360" w:rsidRDefault="006D3360" w:rsidP="00956022">
            <w:pPr>
              <w:rPr>
                <w:rFonts w:cstheme="minorHAnsi"/>
                <w:sz w:val="20"/>
                <w:szCs w:val="20"/>
              </w:rPr>
            </w:pPr>
            <w:r>
              <w:rPr>
                <w:rFonts w:cstheme="minorHAnsi"/>
                <w:sz w:val="20"/>
                <w:szCs w:val="20"/>
              </w:rPr>
              <w:t>Support from H&amp;S Officer in assessing control measures</w:t>
            </w:r>
          </w:p>
          <w:p w14:paraId="1DE9C9FA" w14:textId="77777777" w:rsidR="006D3360" w:rsidRDefault="006D3360" w:rsidP="00956022">
            <w:pPr>
              <w:rPr>
                <w:rFonts w:eastAsia="Times New Roman" w:cstheme="minorHAnsi"/>
                <w:sz w:val="20"/>
                <w:szCs w:val="20"/>
              </w:rPr>
            </w:pPr>
          </w:p>
          <w:p w14:paraId="2CF64CE5" w14:textId="3F2BB3B2" w:rsidR="006D3360" w:rsidRDefault="006D3360" w:rsidP="00956022">
            <w:pPr>
              <w:rPr>
                <w:rFonts w:cstheme="minorHAnsi"/>
                <w:sz w:val="20"/>
                <w:szCs w:val="20"/>
              </w:rPr>
            </w:pPr>
          </w:p>
        </w:tc>
        <w:tc>
          <w:tcPr>
            <w:tcW w:w="1603" w:type="dxa"/>
            <w:shd w:val="clear" w:color="auto" w:fill="auto"/>
          </w:tcPr>
          <w:p w14:paraId="5FC583D0" w14:textId="77777777" w:rsidR="006D3360" w:rsidRDefault="006D3360" w:rsidP="00956022">
            <w:pPr>
              <w:rPr>
                <w:rFonts w:eastAsia="Times New Roman" w:cstheme="minorHAnsi"/>
                <w:bCs/>
                <w:sz w:val="20"/>
                <w:szCs w:val="20"/>
              </w:rPr>
            </w:pPr>
            <w:r>
              <w:rPr>
                <w:rFonts w:eastAsia="Times New Roman" w:cstheme="minorHAnsi"/>
                <w:bCs/>
                <w:sz w:val="20"/>
                <w:szCs w:val="20"/>
              </w:rPr>
              <w:t>Line managers</w:t>
            </w:r>
            <w:r w:rsidR="004F7F09">
              <w:rPr>
                <w:rFonts w:eastAsia="Times New Roman" w:cstheme="minorHAnsi"/>
                <w:bCs/>
                <w:sz w:val="20"/>
                <w:szCs w:val="20"/>
              </w:rPr>
              <w:t>/ Program Leads</w:t>
            </w:r>
          </w:p>
          <w:p w14:paraId="43D0EB05" w14:textId="77777777" w:rsidR="004F7F09" w:rsidRDefault="004F7F09" w:rsidP="00956022">
            <w:pPr>
              <w:rPr>
                <w:rFonts w:eastAsia="Times New Roman" w:cstheme="minorHAnsi"/>
                <w:bCs/>
                <w:sz w:val="20"/>
                <w:szCs w:val="20"/>
              </w:rPr>
            </w:pPr>
          </w:p>
          <w:p w14:paraId="7FF0B532" w14:textId="0628196C" w:rsidR="004F7F09" w:rsidRDefault="004F7F09" w:rsidP="00956022">
            <w:pPr>
              <w:rPr>
                <w:rFonts w:eastAsia="Times New Roman" w:cstheme="minorHAnsi"/>
                <w:bCs/>
                <w:sz w:val="20"/>
                <w:szCs w:val="20"/>
              </w:rPr>
            </w:pPr>
            <w:r>
              <w:rPr>
                <w:rFonts w:eastAsia="Times New Roman" w:cstheme="minorHAnsi"/>
                <w:bCs/>
                <w:sz w:val="20"/>
                <w:szCs w:val="20"/>
              </w:rPr>
              <w:t>H&amp;S Officer to advise</w:t>
            </w:r>
          </w:p>
        </w:tc>
        <w:tc>
          <w:tcPr>
            <w:tcW w:w="1539" w:type="dxa"/>
          </w:tcPr>
          <w:p w14:paraId="50642E5B" w14:textId="5B519CBB" w:rsidR="006D3360" w:rsidRPr="004F7909" w:rsidRDefault="006D3360" w:rsidP="00956022">
            <w:pPr>
              <w:rPr>
                <w:rFonts w:eastAsia="Times New Roman" w:cstheme="minorHAnsi"/>
                <w:bCs/>
                <w:sz w:val="20"/>
                <w:szCs w:val="20"/>
              </w:rPr>
            </w:pPr>
            <w:r>
              <w:rPr>
                <w:rFonts w:eastAsia="Times New Roman" w:cstheme="minorHAnsi"/>
                <w:bCs/>
                <w:sz w:val="20"/>
                <w:szCs w:val="20"/>
              </w:rPr>
              <w:t xml:space="preserve">Ongoing assessment </w:t>
            </w:r>
          </w:p>
        </w:tc>
      </w:tr>
      <w:tr w:rsidR="00716780" w:rsidRPr="002F3E27" w14:paraId="4DCF6126" w14:textId="77777777" w:rsidTr="00716780">
        <w:tc>
          <w:tcPr>
            <w:tcW w:w="1640" w:type="dxa"/>
          </w:tcPr>
          <w:p w14:paraId="4F40E668" w14:textId="77777777" w:rsidR="00716780" w:rsidRPr="001D510C" w:rsidRDefault="00716780" w:rsidP="00F475EC">
            <w:pPr>
              <w:rPr>
                <w:rFonts w:eastAsia="Times New Roman" w:cstheme="minorHAnsi"/>
                <w:b/>
                <w:bCs/>
                <w:sz w:val="20"/>
                <w:szCs w:val="20"/>
              </w:rPr>
            </w:pPr>
            <w:r w:rsidRPr="001D510C">
              <w:rPr>
                <w:rFonts w:eastAsia="Times New Roman" w:cstheme="minorHAnsi"/>
                <w:b/>
                <w:bCs/>
                <w:sz w:val="20"/>
                <w:szCs w:val="20"/>
              </w:rPr>
              <w:t>Contractors &amp; Visitors</w:t>
            </w:r>
          </w:p>
          <w:p w14:paraId="07D41514" w14:textId="77777777" w:rsidR="00716780" w:rsidRDefault="00716780" w:rsidP="00F475EC">
            <w:pPr>
              <w:rPr>
                <w:rFonts w:eastAsia="Times New Roman" w:cstheme="minorHAnsi"/>
                <w:sz w:val="20"/>
                <w:szCs w:val="20"/>
              </w:rPr>
            </w:pPr>
          </w:p>
          <w:p w14:paraId="6E3945F4" w14:textId="77777777" w:rsidR="00716780" w:rsidRPr="001E499E" w:rsidRDefault="00716780" w:rsidP="00F475EC">
            <w:pPr>
              <w:rPr>
                <w:rFonts w:cstheme="minorHAnsi"/>
                <w:bCs/>
                <w:sz w:val="20"/>
                <w:szCs w:val="20"/>
              </w:rPr>
            </w:pPr>
            <w:r>
              <w:rPr>
                <w:rFonts w:eastAsia="Times New Roman" w:cstheme="minorHAnsi"/>
                <w:sz w:val="20"/>
                <w:szCs w:val="20"/>
              </w:rPr>
              <w:t>External workers or visitors spreading COVID at BGU</w:t>
            </w:r>
          </w:p>
        </w:tc>
        <w:tc>
          <w:tcPr>
            <w:tcW w:w="3009" w:type="dxa"/>
          </w:tcPr>
          <w:p w14:paraId="263D897E" w14:textId="77777777" w:rsidR="00716780" w:rsidRDefault="00716780" w:rsidP="00F475EC">
            <w:pPr>
              <w:rPr>
                <w:rFonts w:cstheme="minorHAnsi"/>
                <w:sz w:val="20"/>
                <w:szCs w:val="20"/>
              </w:rPr>
            </w:pPr>
            <w:r w:rsidRPr="00F101C0">
              <w:rPr>
                <w:rFonts w:eastAsia="Times New Roman" w:cstheme="minorHAnsi"/>
                <w:sz w:val="20"/>
                <w:szCs w:val="20"/>
              </w:rPr>
              <w:t xml:space="preserve">Students, staff, BG Futures Tenants, </w:t>
            </w:r>
            <w:proofErr w:type="gramStart"/>
            <w:r w:rsidRPr="00F101C0">
              <w:rPr>
                <w:rFonts w:eastAsia="Times New Roman" w:cstheme="minorHAnsi"/>
                <w:sz w:val="20"/>
                <w:szCs w:val="20"/>
              </w:rPr>
              <w:t>Contractors</w:t>
            </w:r>
            <w:proofErr w:type="gramEnd"/>
            <w:r w:rsidRPr="00F101C0">
              <w:rPr>
                <w:rFonts w:eastAsia="Times New Roman" w:cstheme="minorHAnsi"/>
                <w:sz w:val="20"/>
                <w:szCs w:val="20"/>
              </w:rPr>
              <w:t xml:space="preserve"> and Visitors</w:t>
            </w:r>
            <w:r w:rsidRPr="00F101C0">
              <w:rPr>
                <w:rFonts w:cstheme="minorHAnsi"/>
                <w:sz w:val="20"/>
                <w:szCs w:val="20"/>
              </w:rPr>
              <w:t xml:space="preserve"> </w:t>
            </w:r>
          </w:p>
          <w:p w14:paraId="21D07753" w14:textId="77777777" w:rsidR="00716780" w:rsidRDefault="00716780" w:rsidP="00F475EC">
            <w:pPr>
              <w:rPr>
                <w:rFonts w:cstheme="minorHAnsi"/>
                <w:sz w:val="20"/>
                <w:szCs w:val="20"/>
              </w:rPr>
            </w:pPr>
          </w:p>
          <w:p w14:paraId="557E68BE" w14:textId="77777777" w:rsidR="00716780" w:rsidRPr="00F101C0" w:rsidRDefault="00716780" w:rsidP="00F475EC">
            <w:pPr>
              <w:rPr>
                <w:rFonts w:cstheme="minorHAnsi"/>
                <w:sz w:val="20"/>
                <w:szCs w:val="20"/>
              </w:rPr>
            </w:pPr>
            <w:r w:rsidRPr="00F101C0">
              <w:rPr>
                <w:rFonts w:cstheme="minorHAnsi"/>
                <w:sz w:val="20"/>
                <w:szCs w:val="20"/>
              </w:rPr>
              <w:t>Contractors</w:t>
            </w:r>
            <w:r>
              <w:rPr>
                <w:rFonts w:cstheme="minorHAnsi"/>
                <w:sz w:val="20"/>
                <w:szCs w:val="20"/>
              </w:rPr>
              <w:t>/ visitors</w:t>
            </w:r>
            <w:r w:rsidRPr="00F101C0">
              <w:rPr>
                <w:rFonts w:cstheme="minorHAnsi"/>
                <w:sz w:val="20"/>
                <w:szCs w:val="20"/>
              </w:rPr>
              <w:t xml:space="preserve"> </w:t>
            </w:r>
            <w:r>
              <w:rPr>
                <w:rFonts w:cstheme="minorHAnsi"/>
                <w:sz w:val="20"/>
                <w:szCs w:val="20"/>
              </w:rPr>
              <w:t xml:space="preserve">working on multiple sites may have a greater risk of contracting and passing on Covid. </w:t>
            </w:r>
          </w:p>
        </w:tc>
        <w:tc>
          <w:tcPr>
            <w:tcW w:w="5536" w:type="dxa"/>
          </w:tcPr>
          <w:p w14:paraId="0384281F" w14:textId="1DA252D1" w:rsidR="00716780" w:rsidRPr="006073A9" w:rsidRDefault="00716780" w:rsidP="006073A9">
            <w:pPr>
              <w:pStyle w:val="ListParagraph"/>
              <w:numPr>
                <w:ilvl w:val="0"/>
                <w:numId w:val="6"/>
              </w:numPr>
              <w:ind w:left="360"/>
              <w:rPr>
                <w:rFonts w:eastAsia="Times New Roman" w:cstheme="minorHAnsi"/>
                <w:sz w:val="20"/>
                <w:szCs w:val="20"/>
              </w:rPr>
            </w:pPr>
            <w:r>
              <w:rPr>
                <w:rFonts w:eastAsia="Times New Roman" w:cstheme="minorHAnsi"/>
                <w:sz w:val="20"/>
                <w:szCs w:val="20"/>
              </w:rPr>
              <w:t>Wear face coverings when in indoor spaces</w:t>
            </w:r>
            <w:r w:rsidR="001B24A6">
              <w:rPr>
                <w:rFonts w:eastAsia="Times New Roman" w:cstheme="minorHAnsi"/>
                <w:sz w:val="20"/>
                <w:szCs w:val="20"/>
              </w:rPr>
              <w:t xml:space="preserve"> if </w:t>
            </w:r>
            <w:r w:rsidR="00BC5CE4">
              <w:rPr>
                <w:rFonts w:eastAsia="Times New Roman" w:cstheme="minorHAnsi"/>
                <w:sz w:val="20"/>
                <w:szCs w:val="20"/>
              </w:rPr>
              <w:t>you feel you require it</w:t>
            </w:r>
          </w:p>
          <w:p w14:paraId="0003E9F5" w14:textId="77777777" w:rsidR="00716780" w:rsidRDefault="00716780" w:rsidP="00F475EC">
            <w:pPr>
              <w:pStyle w:val="ListParagraph"/>
              <w:numPr>
                <w:ilvl w:val="0"/>
                <w:numId w:val="6"/>
              </w:numPr>
              <w:ind w:left="360"/>
              <w:rPr>
                <w:rFonts w:eastAsia="Times New Roman" w:cstheme="minorHAnsi"/>
                <w:sz w:val="20"/>
                <w:szCs w:val="20"/>
              </w:rPr>
            </w:pPr>
            <w:r>
              <w:rPr>
                <w:rFonts w:eastAsia="Times New Roman" w:cstheme="minorHAnsi"/>
                <w:sz w:val="20"/>
                <w:szCs w:val="20"/>
              </w:rPr>
              <w:t>Do not attend BGU if experiencing covid symptoms</w:t>
            </w:r>
          </w:p>
          <w:p w14:paraId="0B45DE0F" w14:textId="645A83D2" w:rsidR="00716780" w:rsidRPr="001B24A6" w:rsidRDefault="00716780" w:rsidP="001B24A6">
            <w:pPr>
              <w:rPr>
                <w:rFonts w:eastAsia="Times New Roman" w:cstheme="minorHAnsi"/>
                <w:sz w:val="20"/>
                <w:szCs w:val="20"/>
              </w:rPr>
            </w:pPr>
          </w:p>
        </w:tc>
        <w:tc>
          <w:tcPr>
            <w:tcW w:w="2061" w:type="dxa"/>
          </w:tcPr>
          <w:p w14:paraId="1264A687" w14:textId="77777777" w:rsidR="00716780" w:rsidRDefault="00716780" w:rsidP="00F475EC">
            <w:pPr>
              <w:rPr>
                <w:rFonts w:cstheme="minorHAnsi"/>
                <w:sz w:val="20"/>
                <w:szCs w:val="20"/>
              </w:rPr>
            </w:pPr>
          </w:p>
        </w:tc>
        <w:tc>
          <w:tcPr>
            <w:tcW w:w="1603" w:type="dxa"/>
          </w:tcPr>
          <w:p w14:paraId="3A55464C" w14:textId="77777777" w:rsidR="00716780" w:rsidRDefault="00716780" w:rsidP="00F475EC">
            <w:pPr>
              <w:rPr>
                <w:rFonts w:cstheme="minorHAnsi"/>
                <w:sz w:val="20"/>
                <w:szCs w:val="20"/>
              </w:rPr>
            </w:pPr>
            <w:r>
              <w:rPr>
                <w:rFonts w:cstheme="minorHAnsi"/>
                <w:sz w:val="20"/>
                <w:szCs w:val="20"/>
              </w:rPr>
              <w:t>All staff who coordinate visits</w:t>
            </w:r>
          </w:p>
          <w:p w14:paraId="7476AB1C" w14:textId="77777777" w:rsidR="00716780" w:rsidRDefault="00716780" w:rsidP="00F475EC">
            <w:pPr>
              <w:rPr>
                <w:rFonts w:cstheme="minorHAnsi"/>
                <w:sz w:val="20"/>
                <w:szCs w:val="20"/>
              </w:rPr>
            </w:pPr>
          </w:p>
          <w:p w14:paraId="078F3D13" w14:textId="77777777" w:rsidR="00716780" w:rsidRDefault="00716780" w:rsidP="00F475EC">
            <w:pPr>
              <w:rPr>
                <w:rFonts w:cstheme="minorHAnsi"/>
                <w:sz w:val="20"/>
                <w:szCs w:val="20"/>
              </w:rPr>
            </w:pPr>
            <w:r>
              <w:rPr>
                <w:rFonts w:cstheme="minorHAnsi"/>
                <w:sz w:val="20"/>
                <w:szCs w:val="20"/>
              </w:rPr>
              <w:t>E</w:t>
            </w:r>
            <w:r w:rsidRPr="00F101C0">
              <w:rPr>
                <w:rFonts w:cstheme="minorHAnsi"/>
                <w:sz w:val="20"/>
                <w:szCs w:val="20"/>
              </w:rPr>
              <w:t>states</w:t>
            </w:r>
          </w:p>
          <w:p w14:paraId="1D26A499" w14:textId="77777777" w:rsidR="00716780" w:rsidRPr="00F101C0" w:rsidRDefault="00716780" w:rsidP="00F475EC">
            <w:pPr>
              <w:rPr>
                <w:rFonts w:cstheme="minorHAnsi"/>
                <w:b/>
                <w:sz w:val="20"/>
                <w:szCs w:val="20"/>
              </w:rPr>
            </w:pPr>
            <w:r w:rsidRPr="00F101C0">
              <w:rPr>
                <w:rFonts w:cstheme="minorHAnsi"/>
                <w:sz w:val="20"/>
                <w:szCs w:val="20"/>
              </w:rPr>
              <w:t>H&amp;S</w:t>
            </w:r>
            <w:r>
              <w:rPr>
                <w:rFonts w:cstheme="minorHAnsi"/>
                <w:sz w:val="20"/>
                <w:szCs w:val="20"/>
              </w:rPr>
              <w:t xml:space="preserve"> Officer</w:t>
            </w:r>
          </w:p>
        </w:tc>
        <w:tc>
          <w:tcPr>
            <w:tcW w:w="1539" w:type="dxa"/>
          </w:tcPr>
          <w:p w14:paraId="6E8538E0" w14:textId="77777777" w:rsidR="00716780" w:rsidRDefault="00716780" w:rsidP="00F475EC">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07E3EB87" w14:textId="77777777" w:rsidR="00716780" w:rsidRPr="00F101C0" w:rsidRDefault="00716780" w:rsidP="00F475EC">
            <w:pPr>
              <w:rPr>
                <w:rFonts w:cstheme="minorHAnsi"/>
                <w:b/>
                <w:sz w:val="20"/>
                <w:szCs w:val="20"/>
              </w:rPr>
            </w:pPr>
          </w:p>
        </w:tc>
      </w:tr>
    </w:tbl>
    <w:p w14:paraId="04B6BF15" w14:textId="27CED71B" w:rsidR="004F7909" w:rsidRDefault="004F7909"/>
    <w:p w14:paraId="451EFAA7" w14:textId="5082BC52" w:rsidR="00716780" w:rsidRDefault="00716780"/>
    <w:p w14:paraId="427F85F5" w14:textId="77777777" w:rsidR="00716780" w:rsidRDefault="00716780"/>
    <w:p w14:paraId="3D4BB0D3" w14:textId="6DC7DBB1" w:rsidR="008A1D51" w:rsidRDefault="008A1D51">
      <w:r>
        <w:br w:type="page"/>
      </w:r>
    </w:p>
    <w:p w14:paraId="2743FB21" w14:textId="77777777" w:rsidR="00F32406" w:rsidRDefault="00F32406"/>
    <w:tbl>
      <w:tblPr>
        <w:tblStyle w:val="TableGrid"/>
        <w:tblW w:w="0" w:type="auto"/>
        <w:tblLook w:val="04A0" w:firstRow="1" w:lastRow="0" w:firstColumn="1" w:lastColumn="0" w:noHBand="0" w:noVBand="1"/>
      </w:tblPr>
      <w:tblGrid>
        <w:gridCol w:w="1640"/>
        <w:gridCol w:w="3009"/>
        <w:gridCol w:w="5536"/>
        <w:gridCol w:w="2061"/>
        <w:gridCol w:w="1603"/>
        <w:gridCol w:w="1539"/>
      </w:tblGrid>
      <w:tr w:rsidR="00406F63" w:rsidRPr="00156FD8" w14:paraId="7F15A912" w14:textId="77777777" w:rsidTr="004F7909">
        <w:tc>
          <w:tcPr>
            <w:tcW w:w="1640" w:type="dxa"/>
            <w:shd w:val="clear" w:color="auto" w:fill="2F5496" w:themeFill="accent1" w:themeFillShade="BF"/>
          </w:tcPr>
          <w:p w14:paraId="4D8B1C54"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Hazard</w:t>
            </w:r>
          </w:p>
        </w:tc>
        <w:tc>
          <w:tcPr>
            <w:tcW w:w="3009" w:type="dxa"/>
            <w:shd w:val="clear" w:color="auto" w:fill="2F5496" w:themeFill="accent1" w:themeFillShade="BF"/>
          </w:tcPr>
          <w:p w14:paraId="6CCAACD6" w14:textId="77777777" w:rsidR="004F7909" w:rsidRPr="00156FD8" w:rsidRDefault="004F7909" w:rsidP="004F7909">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36558448"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09C07F6C"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38E50DBA"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464C7AF3"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130358" w:rsidRPr="00156FD8" w14:paraId="6C011325" w14:textId="77777777" w:rsidTr="00130358">
        <w:tc>
          <w:tcPr>
            <w:tcW w:w="1640" w:type="dxa"/>
            <w:shd w:val="clear" w:color="auto" w:fill="auto"/>
          </w:tcPr>
          <w:p w14:paraId="04347211" w14:textId="0ACE636A" w:rsidR="00130358" w:rsidRPr="00130358" w:rsidRDefault="00130358" w:rsidP="004F7909">
            <w:pPr>
              <w:rPr>
                <w:rFonts w:cstheme="minorHAnsi"/>
                <w:b/>
                <w:color w:val="000000" w:themeColor="text1"/>
                <w:sz w:val="20"/>
                <w:szCs w:val="20"/>
              </w:rPr>
            </w:pPr>
            <w:r>
              <w:rPr>
                <w:rFonts w:cstheme="minorHAnsi"/>
                <w:b/>
                <w:color w:val="000000" w:themeColor="text1"/>
                <w:sz w:val="20"/>
                <w:szCs w:val="20"/>
              </w:rPr>
              <w:t>E</w:t>
            </w:r>
            <w:r w:rsidR="00EE77E7">
              <w:rPr>
                <w:rFonts w:cstheme="minorHAnsi"/>
                <w:b/>
                <w:color w:val="000000" w:themeColor="text1"/>
                <w:sz w:val="20"/>
                <w:szCs w:val="20"/>
              </w:rPr>
              <w:t>xternal Visits &amp; Field Trips</w:t>
            </w:r>
            <w:r w:rsidR="00911DBD">
              <w:rPr>
                <w:rFonts w:cstheme="minorHAnsi"/>
                <w:b/>
                <w:color w:val="000000" w:themeColor="text1"/>
                <w:sz w:val="20"/>
                <w:szCs w:val="20"/>
              </w:rPr>
              <w:t xml:space="preserve"> - UK</w:t>
            </w:r>
          </w:p>
        </w:tc>
        <w:tc>
          <w:tcPr>
            <w:tcW w:w="3009" w:type="dxa"/>
            <w:shd w:val="clear" w:color="auto" w:fill="auto"/>
          </w:tcPr>
          <w:p w14:paraId="6B08A561" w14:textId="0A8E548B" w:rsidR="00130358" w:rsidRPr="00130358" w:rsidRDefault="00EE77E7" w:rsidP="004F7909">
            <w:pPr>
              <w:rPr>
                <w:rFonts w:cstheme="minorHAnsi"/>
                <w:color w:val="000000" w:themeColor="text1"/>
                <w:sz w:val="20"/>
                <w:szCs w:val="20"/>
              </w:rPr>
            </w:pPr>
            <w:r>
              <w:rPr>
                <w:rFonts w:cstheme="minorHAnsi"/>
                <w:color w:val="000000" w:themeColor="text1"/>
                <w:sz w:val="20"/>
                <w:szCs w:val="20"/>
              </w:rPr>
              <w:t xml:space="preserve">Participants may contract covid, or unvaccinated </w:t>
            </w:r>
            <w:r w:rsidR="001B22B2">
              <w:rPr>
                <w:rFonts w:cstheme="minorHAnsi"/>
                <w:color w:val="000000" w:themeColor="text1"/>
                <w:sz w:val="20"/>
                <w:szCs w:val="20"/>
              </w:rPr>
              <w:t xml:space="preserve">be a close contact </w:t>
            </w:r>
            <w:r>
              <w:rPr>
                <w:rFonts w:cstheme="minorHAnsi"/>
                <w:color w:val="000000" w:themeColor="text1"/>
                <w:sz w:val="20"/>
                <w:szCs w:val="20"/>
              </w:rPr>
              <w:t xml:space="preserve">during the trip and be forced to isolate </w:t>
            </w:r>
          </w:p>
        </w:tc>
        <w:tc>
          <w:tcPr>
            <w:tcW w:w="5536" w:type="dxa"/>
            <w:shd w:val="clear" w:color="auto" w:fill="auto"/>
          </w:tcPr>
          <w:p w14:paraId="7FCF8963" w14:textId="77777777" w:rsidR="00592BB2" w:rsidRDefault="00592BB2" w:rsidP="00E11AFE">
            <w:pPr>
              <w:pStyle w:val="ListParagraph"/>
              <w:numPr>
                <w:ilvl w:val="0"/>
                <w:numId w:val="6"/>
              </w:numPr>
              <w:ind w:left="349"/>
              <w:rPr>
                <w:rFonts w:cstheme="minorHAnsi"/>
                <w:bCs/>
                <w:color w:val="000000" w:themeColor="text1"/>
                <w:sz w:val="20"/>
                <w:szCs w:val="20"/>
              </w:rPr>
            </w:pPr>
            <w:r>
              <w:rPr>
                <w:rFonts w:cstheme="minorHAnsi"/>
                <w:bCs/>
                <w:color w:val="000000" w:themeColor="text1"/>
                <w:sz w:val="20"/>
                <w:szCs w:val="20"/>
              </w:rPr>
              <w:t>Confirm COVID requirements at destination</w:t>
            </w:r>
          </w:p>
          <w:p w14:paraId="724F4158" w14:textId="31090421" w:rsidR="00592BB2" w:rsidRPr="005321E9" w:rsidRDefault="00592BB2" w:rsidP="006915EC">
            <w:pPr>
              <w:pStyle w:val="ListParagraph"/>
              <w:numPr>
                <w:ilvl w:val="0"/>
                <w:numId w:val="6"/>
              </w:numPr>
              <w:ind w:left="349"/>
              <w:rPr>
                <w:rFonts w:cstheme="minorHAnsi"/>
                <w:bCs/>
                <w:color w:val="000000" w:themeColor="text1"/>
                <w:sz w:val="20"/>
                <w:szCs w:val="20"/>
              </w:rPr>
            </w:pPr>
            <w:r w:rsidRPr="005321E9">
              <w:rPr>
                <w:rFonts w:cstheme="minorHAnsi"/>
                <w:bCs/>
                <w:color w:val="000000" w:themeColor="text1"/>
                <w:sz w:val="20"/>
                <w:szCs w:val="20"/>
              </w:rPr>
              <w:t>Face coverings</w:t>
            </w:r>
            <w:r w:rsidR="005321E9" w:rsidRPr="005321E9">
              <w:rPr>
                <w:rFonts w:cstheme="minorHAnsi"/>
                <w:bCs/>
                <w:color w:val="000000" w:themeColor="text1"/>
                <w:sz w:val="20"/>
                <w:szCs w:val="20"/>
              </w:rPr>
              <w:t xml:space="preserve"> to be </w:t>
            </w:r>
            <w:r w:rsidRPr="005321E9">
              <w:rPr>
                <w:rFonts w:cstheme="minorHAnsi"/>
                <w:bCs/>
                <w:color w:val="000000" w:themeColor="text1"/>
                <w:sz w:val="20"/>
                <w:szCs w:val="20"/>
              </w:rPr>
              <w:t>worn when traveling</w:t>
            </w:r>
            <w:r w:rsidR="001B24A6">
              <w:rPr>
                <w:rFonts w:cstheme="minorHAnsi"/>
                <w:bCs/>
                <w:color w:val="000000" w:themeColor="text1"/>
                <w:sz w:val="20"/>
                <w:szCs w:val="20"/>
              </w:rPr>
              <w:t xml:space="preserve"> if </w:t>
            </w:r>
            <w:r w:rsidR="006F3329">
              <w:rPr>
                <w:rFonts w:cstheme="minorHAnsi"/>
                <w:bCs/>
                <w:color w:val="000000" w:themeColor="text1"/>
                <w:sz w:val="20"/>
                <w:szCs w:val="20"/>
              </w:rPr>
              <w:t xml:space="preserve">you feel it is </w:t>
            </w:r>
            <w:r w:rsidR="001B24A6">
              <w:rPr>
                <w:rFonts w:cstheme="minorHAnsi"/>
                <w:bCs/>
                <w:color w:val="000000" w:themeColor="text1"/>
                <w:sz w:val="20"/>
                <w:szCs w:val="20"/>
              </w:rPr>
              <w:t>required</w:t>
            </w:r>
          </w:p>
          <w:p w14:paraId="3850DEB5" w14:textId="37AE069F" w:rsidR="00592BB2" w:rsidRDefault="00592BB2" w:rsidP="00E11AFE">
            <w:pPr>
              <w:pStyle w:val="ListParagraph"/>
              <w:numPr>
                <w:ilvl w:val="0"/>
                <w:numId w:val="6"/>
              </w:numPr>
              <w:ind w:left="349"/>
              <w:rPr>
                <w:rFonts w:cstheme="minorHAnsi"/>
                <w:bCs/>
                <w:color w:val="000000" w:themeColor="text1"/>
                <w:sz w:val="20"/>
                <w:szCs w:val="20"/>
              </w:rPr>
            </w:pPr>
            <w:r>
              <w:rPr>
                <w:rFonts w:cstheme="minorHAnsi"/>
                <w:bCs/>
                <w:color w:val="000000" w:themeColor="text1"/>
                <w:sz w:val="20"/>
                <w:szCs w:val="20"/>
              </w:rPr>
              <w:t xml:space="preserve">Be prepared to </w:t>
            </w:r>
            <w:r w:rsidR="00FD5085">
              <w:rPr>
                <w:rFonts w:cstheme="minorHAnsi"/>
                <w:bCs/>
                <w:color w:val="000000" w:themeColor="text1"/>
                <w:sz w:val="20"/>
                <w:szCs w:val="20"/>
              </w:rPr>
              <w:t>isolate and return participant home</w:t>
            </w:r>
          </w:p>
          <w:p w14:paraId="45BD64B6" w14:textId="41F03856" w:rsidR="004E7D0A" w:rsidRPr="00514C42" w:rsidRDefault="004E7D0A" w:rsidP="006F3329">
            <w:pPr>
              <w:pStyle w:val="ListParagraph"/>
              <w:ind w:left="349"/>
              <w:rPr>
                <w:rFonts w:cstheme="minorHAnsi"/>
                <w:bCs/>
                <w:color w:val="000000" w:themeColor="text1"/>
                <w:sz w:val="20"/>
                <w:szCs w:val="20"/>
              </w:rPr>
            </w:pPr>
          </w:p>
        </w:tc>
        <w:tc>
          <w:tcPr>
            <w:tcW w:w="2061" w:type="dxa"/>
            <w:shd w:val="clear" w:color="auto" w:fill="auto"/>
          </w:tcPr>
          <w:p w14:paraId="0DCD784E" w14:textId="77777777" w:rsidR="00130358" w:rsidRPr="00B54590" w:rsidRDefault="00130358" w:rsidP="00845546">
            <w:pPr>
              <w:ind w:left="-11"/>
              <w:rPr>
                <w:rFonts w:cstheme="minorHAnsi"/>
                <w:bCs/>
                <w:color w:val="000000" w:themeColor="text1"/>
                <w:sz w:val="20"/>
                <w:szCs w:val="20"/>
              </w:rPr>
            </w:pPr>
          </w:p>
        </w:tc>
        <w:tc>
          <w:tcPr>
            <w:tcW w:w="1603" w:type="dxa"/>
            <w:shd w:val="clear" w:color="auto" w:fill="auto"/>
          </w:tcPr>
          <w:p w14:paraId="1E8D082D" w14:textId="6CAF5494" w:rsidR="00130358" w:rsidRPr="00B54590" w:rsidRDefault="00B54590" w:rsidP="004F7909">
            <w:pPr>
              <w:rPr>
                <w:rFonts w:cstheme="minorHAnsi"/>
                <w:bCs/>
                <w:color w:val="000000" w:themeColor="text1"/>
                <w:sz w:val="20"/>
                <w:szCs w:val="20"/>
              </w:rPr>
            </w:pPr>
            <w:r w:rsidRPr="00B54590">
              <w:rPr>
                <w:rFonts w:cstheme="minorHAnsi"/>
                <w:bCs/>
                <w:color w:val="000000" w:themeColor="text1"/>
                <w:sz w:val="20"/>
                <w:szCs w:val="20"/>
              </w:rPr>
              <w:t>Group Leader</w:t>
            </w:r>
          </w:p>
        </w:tc>
        <w:tc>
          <w:tcPr>
            <w:tcW w:w="1539" w:type="dxa"/>
            <w:shd w:val="clear" w:color="auto" w:fill="auto"/>
          </w:tcPr>
          <w:p w14:paraId="237F76E6" w14:textId="7C603F20" w:rsidR="00130358" w:rsidRPr="002429E1" w:rsidRDefault="002429E1" w:rsidP="004F7909">
            <w:pPr>
              <w:rPr>
                <w:rFonts w:cstheme="minorHAnsi"/>
                <w:bCs/>
                <w:color w:val="000000" w:themeColor="text1"/>
                <w:sz w:val="20"/>
                <w:szCs w:val="20"/>
              </w:rPr>
            </w:pPr>
            <w:r w:rsidRPr="002429E1">
              <w:rPr>
                <w:rFonts w:cstheme="minorHAnsi"/>
                <w:bCs/>
                <w:color w:val="000000" w:themeColor="text1"/>
                <w:sz w:val="20"/>
                <w:szCs w:val="20"/>
              </w:rPr>
              <w:t>Prior to event</w:t>
            </w:r>
          </w:p>
        </w:tc>
      </w:tr>
      <w:tr w:rsidR="00911DBD" w:rsidRPr="00156FD8" w14:paraId="01A62242" w14:textId="77777777" w:rsidTr="00911DBD">
        <w:tc>
          <w:tcPr>
            <w:tcW w:w="1640" w:type="dxa"/>
          </w:tcPr>
          <w:p w14:paraId="00233465" w14:textId="3DB14005" w:rsidR="00911DBD" w:rsidRPr="00130358" w:rsidRDefault="00911DBD" w:rsidP="009A30DC">
            <w:pPr>
              <w:rPr>
                <w:rFonts w:cstheme="minorHAnsi"/>
                <w:b/>
                <w:color w:val="000000" w:themeColor="text1"/>
                <w:sz w:val="20"/>
                <w:szCs w:val="20"/>
              </w:rPr>
            </w:pPr>
            <w:r>
              <w:rPr>
                <w:rFonts w:cstheme="minorHAnsi"/>
                <w:b/>
                <w:color w:val="000000" w:themeColor="text1"/>
                <w:sz w:val="20"/>
                <w:szCs w:val="20"/>
              </w:rPr>
              <w:t>External Visits &amp; Field Trips - International</w:t>
            </w:r>
          </w:p>
        </w:tc>
        <w:tc>
          <w:tcPr>
            <w:tcW w:w="3009" w:type="dxa"/>
          </w:tcPr>
          <w:p w14:paraId="619DB811" w14:textId="3D8485B6" w:rsidR="00911DBD" w:rsidRPr="00130358" w:rsidRDefault="00911DBD" w:rsidP="009A30DC">
            <w:pPr>
              <w:rPr>
                <w:rFonts w:cstheme="minorHAnsi"/>
                <w:color w:val="000000" w:themeColor="text1"/>
                <w:sz w:val="20"/>
                <w:szCs w:val="20"/>
              </w:rPr>
            </w:pPr>
            <w:r>
              <w:rPr>
                <w:rFonts w:cstheme="minorHAnsi"/>
                <w:color w:val="000000" w:themeColor="text1"/>
                <w:sz w:val="20"/>
                <w:szCs w:val="20"/>
              </w:rPr>
              <w:t xml:space="preserve">Participants may contract covid, or unvaccinated be a close contact during the trip and be forced to isolate </w:t>
            </w:r>
            <w:r w:rsidR="003032E0">
              <w:rPr>
                <w:rFonts w:cstheme="minorHAnsi"/>
                <w:color w:val="000000" w:themeColor="text1"/>
                <w:sz w:val="20"/>
                <w:szCs w:val="20"/>
              </w:rPr>
              <w:t>or seek medical attention.</w:t>
            </w:r>
          </w:p>
        </w:tc>
        <w:tc>
          <w:tcPr>
            <w:tcW w:w="5536" w:type="dxa"/>
          </w:tcPr>
          <w:p w14:paraId="7AAB58EA" w14:textId="348CEF5F" w:rsidR="003C35C4" w:rsidRPr="00495D16" w:rsidRDefault="005A52BD" w:rsidP="003C35C4">
            <w:pPr>
              <w:pStyle w:val="ListParagraph"/>
              <w:numPr>
                <w:ilvl w:val="0"/>
                <w:numId w:val="6"/>
              </w:numPr>
              <w:ind w:left="349"/>
              <w:rPr>
                <w:rFonts w:cstheme="minorHAnsi"/>
                <w:bCs/>
                <w:color w:val="000000" w:themeColor="text1"/>
                <w:sz w:val="20"/>
                <w:szCs w:val="20"/>
              </w:rPr>
            </w:pPr>
            <w:r w:rsidRPr="005C2CA3">
              <w:rPr>
                <w:rFonts w:cstheme="minorHAnsi"/>
                <w:bCs/>
                <w:sz w:val="20"/>
                <w:szCs w:val="20"/>
              </w:rPr>
              <w:t>To be reviewed when international travel at BGU resumes</w:t>
            </w:r>
          </w:p>
        </w:tc>
        <w:tc>
          <w:tcPr>
            <w:tcW w:w="2061" w:type="dxa"/>
          </w:tcPr>
          <w:p w14:paraId="18C94DE9" w14:textId="534451A9" w:rsidR="00911DBD" w:rsidRDefault="00B54590" w:rsidP="009A30DC">
            <w:pPr>
              <w:rPr>
                <w:rFonts w:cstheme="minorHAnsi"/>
                <w:bCs/>
                <w:color w:val="000000" w:themeColor="text1"/>
                <w:sz w:val="20"/>
                <w:szCs w:val="20"/>
              </w:rPr>
            </w:pPr>
            <w:r>
              <w:rPr>
                <w:rFonts w:cstheme="minorHAnsi"/>
                <w:bCs/>
                <w:color w:val="000000" w:themeColor="text1"/>
                <w:sz w:val="20"/>
                <w:szCs w:val="20"/>
              </w:rPr>
              <w:t xml:space="preserve">Confirm passport </w:t>
            </w:r>
            <w:r w:rsidR="007D73BB">
              <w:rPr>
                <w:rFonts w:cstheme="minorHAnsi"/>
                <w:bCs/>
                <w:color w:val="000000" w:themeColor="text1"/>
                <w:sz w:val="20"/>
                <w:szCs w:val="20"/>
              </w:rPr>
              <w:t>is valid – check</w:t>
            </w:r>
            <w:r>
              <w:rPr>
                <w:rFonts w:cstheme="minorHAnsi"/>
                <w:bCs/>
                <w:color w:val="000000" w:themeColor="text1"/>
                <w:sz w:val="20"/>
                <w:szCs w:val="20"/>
              </w:rPr>
              <w:t xml:space="preserve"> </w:t>
            </w:r>
            <w:hyperlink r:id="rId17" w:history="1">
              <w:r w:rsidR="005321E9">
                <w:rPr>
                  <w:rStyle w:val="Hyperlink"/>
                  <w:rFonts w:cstheme="minorHAnsi"/>
                  <w:bCs/>
                  <w:sz w:val="20"/>
                  <w:szCs w:val="20"/>
                </w:rPr>
                <w:t>HERE</w:t>
              </w:r>
            </w:hyperlink>
          </w:p>
          <w:p w14:paraId="7EFD9296" w14:textId="60ED8EA9" w:rsidR="00A13A18" w:rsidRDefault="00A13A18" w:rsidP="009A30DC">
            <w:pPr>
              <w:rPr>
                <w:rFonts w:cstheme="minorHAnsi"/>
                <w:bCs/>
                <w:color w:val="000000" w:themeColor="text1"/>
                <w:sz w:val="20"/>
                <w:szCs w:val="20"/>
              </w:rPr>
            </w:pPr>
          </w:p>
          <w:p w14:paraId="64850C7D" w14:textId="77777777" w:rsidR="00CE7208" w:rsidRDefault="00CE7208" w:rsidP="009A30DC">
            <w:pPr>
              <w:rPr>
                <w:rFonts w:cstheme="minorHAnsi"/>
                <w:bCs/>
                <w:color w:val="000000" w:themeColor="text1"/>
                <w:sz w:val="20"/>
                <w:szCs w:val="20"/>
              </w:rPr>
            </w:pPr>
          </w:p>
          <w:p w14:paraId="2652256F" w14:textId="3872D184" w:rsidR="00A13A18" w:rsidRDefault="00A13A18" w:rsidP="009A30DC">
            <w:pPr>
              <w:rPr>
                <w:rFonts w:cstheme="minorHAnsi"/>
                <w:bCs/>
                <w:color w:val="000000" w:themeColor="text1"/>
                <w:sz w:val="20"/>
                <w:szCs w:val="20"/>
              </w:rPr>
            </w:pPr>
          </w:p>
          <w:p w14:paraId="27DC85A7" w14:textId="77777777" w:rsidR="00A13A18" w:rsidRDefault="00A13A18" w:rsidP="009A30DC">
            <w:pPr>
              <w:rPr>
                <w:rFonts w:cstheme="minorHAnsi"/>
                <w:bCs/>
                <w:color w:val="000000" w:themeColor="text1"/>
                <w:sz w:val="20"/>
                <w:szCs w:val="20"/>
              </w:rPr>
            </w:pPr>
          </w:p>
          <w:p w14:paraId="1A7EF116" w14:textId="1D928371" w:rsidR="005321E9" w:rsidRPr="00B54590" w:rsidRDefault="005321E9" w:rsidP="009A30DC">
            <w:pPr>
              <w:rPr>
                <w:rFonts w:cstheme="minorHAnsi"/>
                <w:bCs/>
                <w:color w:val="000000" w:themeColor="text1"/>
                <w:sz w:val="20"/>
                <w:szCs w:val="20"/>
              </w:rPr>
            </w:pPr>
          </w:p>
        </w:tc>
        <w:tc>
          <w:tcPr>
            <w:tcW w:w="1603" w:type="dxa"/>
          </w:tcPr>
          <w:p w14:paraId="12F39803" w14:textId="64E17C60" w:rsidR="00911DBD" w:rsidRPr="00B54590" w:rsidRDefault="00B54590" w:rsidP="009A30DC">
            <w:pPr>
              <w:rPr>
                <w:rFonts w:cstheme="minorHAnsi"/>
                <w:bCs/>
                <w:color w:val="000000" w:themeColor="text1"/>
                <w:sz w:val="20"/>
                <w:szCs w:val="20"/>
              </w:rPr>
            </w:pPr>
            <w:r>
              <w:rPr>
                <w:rFonts w:cstheme="minorHAnsi"/>
                <w:bCs/>
                <w:color w:val="000000" w:themeColor="text1"/>
                <w:sz w:val="20"/>
                <w:szCs w:val="20"/>
              </w:rPr>
              <w:t>Group Leader</w:t>
            </w:r>
          </w:p>
        </w:tc>
        <w:tc>
          <w:tcPr>
            <w:tcW w:w="1539" w:type="dxa"/>
          </w:tcPr>
          <w:p w14:paraId="261B555A" w14:textId="10829379" w:rsidR="00911DBD" w:rsidRPr="002429E1" w:rsidRDefault="002429E1" w:rsidP="009A30DC">
            <w:pPr>
              <w:rPr>
                <w:rFonts w:cstheme="minorHAnsi"/>
                <w:bCs/>
                <w:color w:val="000000" w:themeColor="text1"/>
                <w:sz w:val="20"/>
                <w:szCs w:val="20"/>
              </w:rPr>
            </w:pPr>
            <w:r w:rsidRPr="002429E1">
              <w:rPr>
                <w:rFonts w:cstheme="minorHAnsi"/>
                <w:bCs/>
                <w:color w:val="000000" w:themeColor="text1"/>
                <w:sz w:val="20"/>
                <w:szCs w:val="20"/>
              </w:rPr>
              <w:t>Prior to event</w:t>
            </w:r>
          </w:p>
        </w:tc>
      </w:tr>
      <w:tr w:rsidR="001B22B2" w:rsidRPr="00156FD8" w14:paraId="06AA4DBF" w14:textId="77777777" w:rsidTr="00130358">
        <w:tc>
          <w:tcPr>
            <w:tcW w:w="1640" w:type="dxa"/>
            <w:shd w:val="clear" w:color="auto" w:fill="auto"/>
          </w:tcPr>
          <w:p w14:paraId="462948F4" w14:textId="02F5C11A" w:rsidR="001B22B2" w:rsidRDefault="001B22B2" w:rsidP="004F7909">
            <w:pPr>
              <w:rPr>
                <w:rFonts w:cstheme="minorHAnsi"/>
                <w:b/>
                <w:color w:val="000000" w:themeColor="text1"/>
                <w:sz w:val="20"/>
                <w:szCs w:val="20"/>
              </w:rPr>
            </w:pPr>
            <w:r>
              <w:rPr>
                <w:rFonts w:cstheme="minorHAnsi"/>
                <w:b/>
                <w:color w:val="000000" w:themeColor="text1"/>
                <w:sz w:val="20"/>
                <w:szCs w:val="20"/>
              </w:rPr>
              <w:t>Large Events</w:t>
            </w:r>
            <w:r w:rsidR="005D2969">
              <w:rPr>
                <w:rFonts w:cstheme="minorHAnsi"/>
                <w:b/>
                <w:color w:val="000000" w:themeColor="text1"/>
                <w:sz w:val="20"/>
                <w:szCs w:val="20"/>
              </w:rPr>
              <w:t xml:space="preserve"> – Onsite at BGU</w:t>
            </w:r>
          </w:p>
        </w:tc>
        <w:tc>
          <w:tcPr>
            <w:tcW w:w="3009" w:type="dxa"/>
            <w:shd w:val="clear" w:color="auto" w:fill="auto"/>
          </w:tcPr>
          <w:p w14:paraId="38E08E96" w14:textId="0D31772A" w:rsidR="001B22B2" w:rsidRDefault="005D2969" w:rsidP="004F7909">
            <w:pPr>
              <w:rPr>
                <w:rFonts w:cstheme="minorHAnsi"/>
                <w:color w:val="000000" w:themeColor="text1"/>
                <w:sz w:val="20"/>
                <w:szCs w:val="20"/>
              </w:rPr>
            </w:pPr>
            <w:r>
              <w:rPr>
                <w:rFonts w:cstheme="minorHAnsi"/>
                <w:color w:val="000000" w:themeColor="text1"/>
                <w:sz w:val="20"/>
                <w:szCs w:val="20"/>
              </w:rPr>
              <w:t xml:space="preserve">Participants </w:t>
            </w:r>
            <w:r w:rsidR="00196738">
              <w:rPr>
                <w:rFonts w:cstheme="minorHAnsi"/>
                <w:color w:val="000000" w:themeColor="text1"/>
                <w:sz w:val="20"/>
                <w:szCs w:val="20"/>
              </w:rPr>
              <w:t>may catch covid from being in close contact with others, particularly in enclosed environments</w:t>
            </w:r>
          </w:p>
        </w:tc>
        <w:tc>
          <w:tcPr>
            <w:tcW w:w="5536" w:type="dxa"/>
            <w:shd w:val="clear" w:color="auto" w:fill="auto"/>
          </w:tcPr>
          <w:p w14:paraId="60DBFBB4" w14:textId="77777777" w:rsidR="002429E1" w:rsidRDefault="002429E1" w:rsidP="002429E1">
            <w:pPr>
              <w:pStyle w:val="ListParagraph"/>
              <w:numPr>
                <w:ilvl w:val="0"/>
                <w:numId w:val="29"/>
              </w:numPr>
              <w:rPr>
                <w:rFonts w:cstheme="minorHAnsi"/>
                <w:bCs/>
                <w:color w:val="000000" w:themeColor="text1"/>
                <w:sz w:val="20"/>
                <w:szCs w:val="20"/>
              </w:rPr>
            </w:pPr>
            <w:r>
              <w:rPr>
                <w:rFonts w:cstheme="minorHAnsi"/>
                <w:bCs/>
                <w:color w:val="000000" w:themeColor="text1"/>
                <w:sz w:val="20"/>
                <w:szCs w:val="20"/>
              </w:rPr>
              <w:t>Conduct event Risk Assessment</w:t>
            </w:r>
          </w:p>
          <w:p w14:paraId="3C973CD0" w14:textId="63C68C5A" w:rsidR="001B22B2" w:rsidRPr="00C87A56" w:rsidRDefault="007656C4" w:rsidP="002429E1">
            <w:pPr>
              <w:pStyle w:val="ListParagraph"/>
              <w:numPr>
                <w:ilvl w:val="0"/>
                <w:numId w:val="29"/>
              </w:numPr>
              <w:rPr>
                <w:rFonts w:cstheme="minorHAnsi"/>
                <w:bCs/>
                <w:color w:val="000000" w:themeColor="text1"/>
                <w:sz w:val="20"/>
                <w:szCs w:val="20"/>
              </w:rPr>
            </w:pPr>
            <w:r w:rsidRPr="00C87A56">
              <w:rPr>
                <w:rFonts w:cstheme="minorHAnsi"/>
                <w:bCs/>
                <w:color w:val="000000" w:themeColor="text1"/>
                <w:sz w:val="20"/>
                <w:szCs w:val="20"/>
              </w:rPr>
              <w:t>Participants to wear face coverings indoors</w:t>
            </w:r>
            <w:r w:rsidR="00506611">
              <w:rPr>
                <w:rFonts w:cstheme="minorHAnsi"/>
                <w:bCs/>
                <w:color w:val="000000" w:themeColor="text1"/>
                <w:sz w:val="20"/>
                <w:szCs w:val="20"/>
              </w:rPr>
              <w:t xml:space="preserve"> if</w:t>
            </w:r>
            <w:r w:rsidR="006F3329">
              <w:rPr>
                <w:rFonts w:cstheme="minorHAnsi"/>
                <w:bCs/>
                <w:color w:val="000000" w:themeColor="text1"/>
                <w:sz w:val="20"/>
                <w:szCs w:val="20"/>
              </w:rPr>
              <w:t xml:space="preserve"> they feel it is</w:t>
            </w:r>
            <w:r w:rsidR="00506611">
              <w:rPr>
                <w:rFonts w:cstheme="minorHAnsi"/>
                <w:bCs/>
                <w:color w:val="000000" w:themeColor="text1"/>
                <w:sz w:val="20"/>
                <w:szCs w:val="20"/>
              </w:rPr>
              <w:t xml:space="preserve"> required</w:t>
            </w:r>
            <w:r w:rsidRPr="00C87A56">
              <w:rPr>
                <w:rFonts w:cstheme="minorHAnsi"/>
                <w:bCs/>
                <w:color w:val="000000" w:themeColor="text1"/>
                <w:sz w:val="20"/>
                <w:szCs w:val="20"/>
              </w:rPr>
              <w:t>,</w:t>
            </w:r>
          </w:p>
          <w:p w14:paraId="0E6E8F81" w14:textId="4283FC77" w:rsidR="00B4478C" w:rsidRDefault="00A958E4" w:rsidP="002429E1">
            <w:pPr>
              <w:pStyle w:val="ListParagraph"/>
              <w:numPr>
                <w:ilvl w:val="0"/>
                <w:numId w:val="29"/>
              </w:numPr>
              <w:rPr>
                <w:rFonts w:cstheme="minorHAnsi"/>
                <w:bCs/>
                <w:color w:val="000000" w:themeColor="text1"/>
                <w:sz w:val="20"/>
                <w:szCs w:val="20"/>
              </w:rPr>
            </w:pPr>
            <w:r w:rsidRPr="00A958E4">
              <w:rPr>
                <w:rFonts w:cstheme="minorHAnsi"/>
                <w:bCs/>
                <w:color w:val="000000" w:themeColor="text1"/>
                <w:sz w:val="20"/>
                <w:szCs w:val="20"/>
              </w:rPr>
              <w:t>Hold events outdoors where practical</w:t>
            </w:r>
          </w:p>
          <w:p w14:paraId="3BBF4BF9" w14:textId="77777777" w:rsidR="00A958E4" w:rsidRDefault="00A958E4" w:rsidP="002429E1">
            <w:pPr>
              <w:pStyle w:val="ListParagraph"/>
              <w:numPr>
                <w:ilvl w:val="0"/>
                <w:numId w:val="29"/>
              </w:numPr>
              <w:rPr>
                <w:rFonts w:cstheme="minorHAnsi"/>
                <w:bCs/>
                <w:color w:val="000000" w:themeColor="text1"/>
                <w:sz w:val="20"/>
                <w:szCs w:val="20"/>
              </w:rPr>
            </w:pPr>
            <w:r>
              <w:rPr>
                <w:rFonts w:cstheme="minorHAnsi"/>
                <w:bCs/>
                <w:color w:val="000000" w:themeColor="text1"/>
                <w:sz w:val="20"/>
                <w:szCs w:val="20"/>
              </w:rPr>
              <w:t>Avoid using rooms with limited ventilatio</w:t>
            </w:r>
            <w:r w:rsidR="00814650">
              <w:rPr>
                <w:rFonts w:cstheme="minorHAnsi"/>
                <w:bCs/>
                <w:color w:val="000000" w:themeColor="text1"/>
                <w:sz w:val="20"/>
                <w:szCs w:val="20"/>
              </w:rPr>
              <w:t>n, as per ventilation guidance</w:t>
            </w:r>
            <w:r>
              <w:rPr>
                <w:rFonts w:cstheme="minorHAnsi"/>
                <w:bCs/>
                <w:color w:val="000000" w:themeColor="text1"/>
                <w:sz w:val="20"/>
                <w:szCs w:val="20"/>
              </w:rPr>
              <w:t xml:space="preserve"> </w:t>
            </w:r>
            <w:hyperlink r:id="rId18" w:history="1">
              <w:r w:rsidR="00F80335">
                <w:rPr>
                  <w:rStyle w:val="Hyperlink"/>
                  <w:rFonts w:cstheme="minorHAnsi"/>
                  <w:bCs/>
                  <w:sz w:val="20"/>
                  <w:szCs w:val="20"/>
                </w:rPr>
                <w:t>Ventilation Assessment</w:t>
              </w:r>
            </w:hyperlink>
          </w:p>
          <w:p w14:paraId="19CAD115" w14:textId="609B0A01" w:rsidR="002429E1" w:rsidRPr="00F80335" w:rsidRDefault="002429E1" w:rsidP="006F3329">
            <w:pPr>
              <w:pStyle w:val="ListParagraph"/>
              <w:ind w:left="360"/>
              <w:rPr>
                <w:rFonts w:cstheme="minorHAnsi"/>
                <w:bCs/>
                <w:color w:val="000000" w:themeColor="text1"/>
                <w:sz w:val="20"/>
                <w:szCs w:val="20"/>
              </w:rPr>
            </w:pPr>
          </w:p>
        </w:tc>
        <w:tc>
          <w:tcPr>
            <w:tcW w:w="2061" w:type="dxa"/>
            <w:shd w:val="clear" w:color="auto" w:fill="auto"/>
          </w:tcPr>
          <w:p w14:paraId="14C3DC23" w14:textId="36DBB9CF" w:rsidR="001B22B2" w:rsidRPr="00130358" w:rsidRDefault="001B22B2" w:rsidP="00B4478C">
            <w:pPr>
              <w:ind w:left="-11"/>
              <w:rPr>
                <w:rFonts w:cstheme="minorHAnsi"/>
                <w:b/>
                <w:color w:val="000000" w:themeColor="text1"/>
                <w:sz w:val="20"/>
                <w:szCs w:val="20"/>
              </w:rPr>
            </w:pPr>
          </w:p>
        </w:tc>
        <w:tc>
          <w:tcPr>
            <w:tcW w:w="1603" w:type="dxa"/>
            <w:shd w:val="clear" w:color="auto" w:fill="auto"/>
          </w:tcPr>
          <w:p w14:paraId="38E0E576" w14:textId="26F08110" w:rsidR="001B22B2" w:rsidRPr="002429E1" w:rsidRDefault="001B22B2" w:rsidP="004F7909">
            <w:pPr>
              <w:rPr>
                <w:rFonts w:cstheme="minorHAnsi"/>
                <w:bCs/>
                <w:color w:val="000000" w:themeColor="text1"/>
                <w:sz w:val="20"/>
                <w:szCs w:val="20"/>
              </w:rPr>
            </w:pPr>
          </w:p>
        </w:tc>
        <w:tc>
          <w:tcPr>
            <w:tcW w:w="1539" w:type="dxa"/>
            <w:shd w:val="clear" w:color="auto" w:fill="auto"/>
          </w:tcPr>
          <w:p w14:paraId="26CFA2EE" w14:textId="55581ADF" w:rsidR="001B22B2" w:rsidRPr="002429E1" w:rsidRDefault="002429E1" w:rsidP="004F7909">
            <w:pPr>
              <w:rPr>
                <w:rFonts w:cstheme="minorHAnsi"/>
                <w:bCs/>
                <w:color w:val="000000" w:themeColor="text1"/>
                <w:sz w:val="20"/>
                <w:szCs w:val="20"/>
              </w:rPr>
            </w:pPr>
            <w:r w:rsidRPr="002429E1">
              <w:rPr>
                <w:rFonts w:cstheme="minorHAnsi"/>
                <w:bCs/>
                <w:color w:val="000000" w:themeColor="text1"/>
                <w:sz w:val="20"/>
                <w:szCs w:val="20"/>
              </w:rPr>
              <w:t>Prior to event</w:t>
            </w:r>
          </w:p>
        </w:tc>
      </w:tr>
      <w:tr w:rsidR="002429E1" w:rsidRPr="00156FD8" w14:paraId="35122850" w14:textId="77777777" w:rsidTr="00130358">
        <w:tc>
          <w:tcPr>
            <w:tcW w:w="1640" w:type="dxa"/>
            <w:shd w:val="clear" w:color="auto" w:fill="auto"/>
          </w:tcPr>
          <w:p w14:paraId="340B0398" w14:textId="79515A18" w:rsidR="002429E1" w:rsidRDefault="002429E1" w:rsidP="002429E1">
            <w:pPr>
              <w:rPr>
                <w:rFonts w:cstheme="minorHAnsi"/>
                <w:b/>
                <w:color w:val="000000" w:themeColor="text1"/>
                <w:sz w:val="20"/>
                <w:szCs w:val="20"/>
              </w:rPr>
            </w:pPr>
            <w:r>
              <w:rPr>
                <w:rFonts w:cstheme="minorHAnsi"/>
                <w:b/>
                <w:color w:val="000000" w:themeColor="text1"/>
                <w:sz w:val="20"/>
                <w:szCs w:val="20"/>
              </w:rPr>
              <w:t>Large Events - Offsite</w:t>
            </w:r>
          </w:p>
        </w:tc>
        <w:tc>
          <w:tcPr>
            <w:tcW w:w="3009" w:type="dxa"/>
            <w:shd w:val="clear" w:color="auto" w:fill="auto"/>
          </w:tcPr>
          <w:p w14:paraId="2595A481" w14:textId="6DC503D6" w:rsidR="002429E1" w:rsidRDefault="002429E1" w:rsidP="002429E1">
            <w:pPr>
              <w:rPr>
                <w:rFonts w:cstheme="minorHAnsi"/>
                <w:color w:val="000000" w:themeColor="text1"/>
                <w:sz w:val="20"/>
                <w:szCs w:val="20"/>
              </w:rPr>
            </w:pPr>
            <w:r>
              <w:rPr>
                <w:rFonts w:cstheme="minorHAnsi"/>
                <w:color w:val="000000" w:themeColor="text1"/>
                <w:sz w:val="20"/>
                <w:szCs w:val="20"/>
              </w:rPr>
              <w:t>Participants may catch covid from being in close contact with others, particularly in enclosed environments</w:t>
            </w:r>
          </w:p>
        </w:tc>
        <w:tc>
          <w:tcPr>
            <w:tcW w:w="5536" w:type="dxa"/>
            <w:shd w:val="clear" w:color="auto" w:fill="auto"/>
          </w:tcPr>
          <w:p w14:paraId="6252DE17" w14:textId="77777777" w:rsidR="002429E1" w:rsidRDefault="002429E1" w:rsidP="002429E1">
            <w:pPr>
              <w:pStyle w:val="ListParagraph"/>
              <w:numPr>
                <w:ilvl w:val="0"/>
                <w:numId w:val="30"/>
              </w:numPr>
              <w:rPr>
                <w:rFonts w:cstheme="minorHAnsi"/>
                <w:bCs/>
                <w:color w:val="000000" w:themeColor="text1"/>
                <w:sz w:val="20"/>
                <w:szCs w:val="20"/>
              </w:rPr>
            </w:pPr>
            <w:r>
              <w:rPr>
                <w:rFonts w:cstheme="minorHAnsi"/>
                <w:bCs/>
                <w:color w:val="000000" w:themeColor="text1"/>
                <w:sz w:val="20"/>
                <w:szCs w:val="20"/>
              </w:rPr>
              <w:t>Conduct event Risk Assessment</w:t>
            </w:r>
          </w:p>
          <w:p w14:paraId="5291CFEA" w14:textId="71088301" w:rsidR="002429E1" w:rsidRPr="00B4478C" w:rsidRDefault="002429E1" w:rsidP="002429E1">
            <w:pPr>
              <w:pStyle w:val="ListParagraph"/>
              <w:numPr>
                <w:ilvl w:val="0"/>
                <w:numId w:val="30"/>
              </w:numPr>
              <w:rPr>
                <w:rFonts w:cstheme="minorHAnsi"/>
                <w:bCs/>
                <w:color w:val="000000" w:themeColor="text1"/>
                <w:sz w:val="20"/>
                <w:szCs w:val="20"/>
              </w:rPr>
            </w:pPr>
            <w:r w:rsidRPr="00B4478C">
              <w:rPr>
                <w:rFonts w:cstheme="minorHAnsi"/>
                <w:bCs/>
                <w:color w:val="000000" w:themeColor="text1"/>
                <w:sz w:val="20"/>
                <w:szCs w:val="20"/>
              </w:rPr>
              <w:t>Wear face coverings indoors</w:t>
            </w:r>
            <w:r w:rsidR="00506611">
              <w:rPr>
                <w:rFonts w:cstheme="minorHAnsi"/>
                <w:bCs/>
                <w:color w:val="000000" w:themeColor="text1"/>
                <w:sz w:val="20"/>
                <w:szCs w:val="20"/>
              </w:rPr>
              <w:t xml:space="preserve"> if </w:t>
            </w:r>
            <w:r w:rsidR="006F3329">
              <w:rPr>
                <w:rFonts w:cstheme="minorHAnsi"/>
                <w:bCs/>
                <w:color w:val="000000" w:themeColor="text1"/>
                <w:sz w:val="20"/>
                <w:szCs w:val="20"/>
              </w:rPr>
              <w:t xml:space="preserve">you feel it is </w:t>
            </w:r>
            <w:r w:rsidR="00506611">
              <w:rPr>
                <w:rFonts w:cstheme="minorHAnsi"/>
                <w:bCs/>
                <w:color w:val="000000" w:themeColor="text1"/>
                <w:sz w:val="20"/>
                <w:szCs w:val="20"/>
              </w:rPr>
              <w:t>required</w:t>
            </w:r>
            <w:r w:rsidRPr="00B4478C">
              <w:rPr>
                <w:rFonts w:cstheme="minorHAnsi"/>
                <w:bCs/>
                <w:color w:val="000000" w:themeColor="text1"/>
                <w:sz w:val="20"/>
                <w:szCs w:val="20"/>
              </w:rPr>
              <w:t xml:space="preserve"> </w:t>
            </w:r>
          </w:p>
          <w:p w14:paraId="78D4AADF" w14:textId="709D033B" w:rsidR="002429E1" w:rsidRPr="00911DBD" w:rsidRDefault="002429E1" w:rsidP="002429E1">
            <w:pPr>
              <w:rPr>
                <w:rFonts w:cstheme="minorHAnsi"/>
                <w:bCs/>
                <w:color w:val="000000" w:themeColor="text1"/>
                <w:sz w:val="20"/>
                <w:szCs w:val="20"/>
              </w:rPr>
            </w:pPr>
            <w:r>
              <w:rPr>
                <w:rFonts w:cstheme="minorHAnsi"/>
                <w:bCs/>
                <w:color w:val="000000" w:themeColor="text1"/>
                <w:sz w:val="20"/>
                <w:szCs w:val="20"/>
              </w:rPr>
              <w:t xml:space="preserve"> </w:t>
            </w:r>
          </w:p>
        </w:tc>
        <w:tc>
          <w:tcPr>
            <w:tcW w:w="2061" w:type="dxa"/>
            <w:shd w:val="clear" w:color="auto" w:fill="auto"/>
          </w:tcPr>
          <w:p w14:paraId="11AC2E31" w14:textId="6E96B6D2" w:rsidR="002429E1" w:rsidRPr="00130358" w:rsidRDefault="002429E1" w:rsidP="002429E1">
            <w:pPr>
              <w:rPr>
                <w:rFonts w:cstheme="minorHAnsi"/>
                <w:b/>
                <w:color w:val="000000" w:themeColor="text1"/>
                <w:sz w:val="20"/>
                <w:szCs w:val="20"/>
              </w:rPr>
            </w:pPr>
          </w:p>
        </w:tc>
        <w:tc>
          <w:tcPr>
            <w:tcW w:w="1603" w:type="dxa"/>
            <w:shd w:val="clear" w:color="auto" w:fill="auto"/>
          </w:tcPr>
          <w:p w14:paraId="1574C6F9" w14:textId="314B0DD5" w:rsidR="002429E1" w:rsidRPr="00130358" w:rsidRDefault="002429E1" w:rsidP="002429E1">
            <w:pPr>
              <w:rPr>
                <w:rFonts w:cstheme="minorHAnsi"/>
                <w:b/>
                <w:color w:val="000000" w:themeColor="text1"/>
                <w:sz w:val="20"/>
                <w:szCs w:val="20"/>
              </w:rPr>
            </w:pPr>
          </w:p>
        </w:tc>
        <w:tc>
          <w:tcPr>
            <w:tcW w:w="1539" w:type="dxa"/>
            <w:shd w:val="clear" w:color="auto" w:fill="auto"/>
          </w:tcPr>
          <w:p w14:paraId="3C0208A3" w14:textId="2B3BA4EC" w:rsidR="002429E1" w:rsidRPr="00130358" w:rsidRDefault="002429E1" w:rsidP="002429E1">
            <w:pPr>
              <w:rPr>
                <w:rFonts w:cstheme="minorHAnsi"/>
                <w:b/>
                <w:color w:val="000000" w:themeColor="text1"/>
                <w:sz w:val="20"/>
                <w:szCs w:val="20"/>
              </w:rPr>
            </w:pPr>
            <w:r w:rsidRPr="002429E1">
              <w:rPr>
                <w:rFonts w:cstheme="minorHAnsi"/>
                <w:bCs/>
                <w:color w:val="000000" w:themeColor="text1"/>
                <w:sz w:val="20"/>
                <w:szCs w:val="20"/>
              </w:rPr>
              <w:t>Prior to event</w:t>
            </w:r>
          </w:p>
        </w:tc>
      </w:tr>
      <w:tr w:rsidR="002429E1" w:rsidRPr="002F3E27" w14:paraId="2D9FCEB2" w14:textId="77777777" w:rsidTr="00F475EC">
        <w:tc>
          <w:tcPr>
            <w:tcW w:w="1640" w:type="dxa"/>
          </w:tcPr>
          <w:p w14:paraId="4A8B5B80" w14:textId="77777777" w:rsidR="002429E1" w:rsidRPr="00B80F65" w:rsidRDefault="002429E1" w:rsidP="002429E1">
            <w:pPr>
              <w:rPr>
                <w:rFonts w:eastAsia="Times New Roman" w:cstheme="minorHAnsi"/>
                <w:b/>
                <w:bCs/>
                <w:sz w:val="20"/>
                <w:szCs w:val="20"/>
              </w:rPr>
            </w:pPr>
            <w:r w:rsidRPr="00B80F65">
              <w:rPr>
                <w:rFonts w:eastAsia="Times New Roman" w:cstheme="minorHAnsi"/>
                <w:b/>
                <w:bCs/>
                <w:sz w:val="20"/>
                <w:szCs w:val="20"/>
              </w:rPr>
              <w:t>Ventilation</w:t>
            </w:r>
          </w:p>
          <w:p w14:paraId="5F4219E3" w14:textId="77777777" w:rsidR="002429E1" w:rsidRDefault="002429E1" w:rsidP="002429E1">
            <w:pPr>
              <w:rPr>
                <w:rFonts w:eastAsia="Times New Roman" w:cstheme="minorHAnsi"/>
                <w:sz w:val="20"/>
                <w:szCs w:val="20"/>
              </w:rPr>
            </w:pPr>
          </w:p>
          <w:p w14:paraId="05E7F1E2" w14:textId="77777777" w:rsidR="002429E1" w:rsidRDefault="002429E1" w:rsidP="002429E1">
            <w:pPr>
              <w:rPr>
                <w:rFonts w:eastAsia="Times New Roman" w:cstheme="minorHAnsi"/>
                <w:sz w:val="20"/>
                <w:szCs w:val="20"/>
              </w:rPr>
            </w:pPr>
            <w:r>
              <w:rPr>
                <w:rFonts w:eastAsia="Times New Roman" w:cstheme="minorHAnsi"/>
                <w:sz w:val="20"/>
                <w:szCs w:val="20"/>
              </w:rPr>
              <w:t>Working in a poorly ventilated space</w:t>
            </w:r>
          </w:p>
        </w:tc>
        <w:tc>
          <w:tcPr>
            <w:tcW w:w="3009" w:type="dxa"/>
          </w:tcPr>
          <w:p w14:paraId="2E372B77" w14:textId="77777777" w:rsidR="002429E1" w:rsidRDefault="002429E1" w:rsidP="002429E1">
            <w:pPr>
              <w:rPr>
                <w:rFonts w:eastAsia="Times New Roman" w:cstheme="minorHAnsi"/>
                <w:sz w:val="20"/>
                <w:szCs w:val="20"/>
              </w:rPr>
            </w:pPr>
            <w:r w:rsidRPr="00F101C0">
              <w:rPr>
                <w:rFonts w:eastAsia="Times New Roman" w:cstheme="minorHAnsi"/>
                <w:sz w:val="20"/>
                <w:szCs w:val="20"/>
              </w:rPr>
              <w:t>Students</w:t>
            </w:r>
            <w:r>
              <w:rPr>
                <w:rFonts w:eastAsia="Times New Roman" w:cstheme="minorHAnsi"/>
                <w:sz w:val="20"/>
                <w:szCs w:val="20"/>
              </w:rPr>
              <w:t xml:space="preserve"> &amp;</w:t>
            </w:r>
            <w:r w:rsidRPr="00F101C0">
              <w:rPr>
                <w:rFonts w:eastAsia="Times New Roman" w:cstheme="minorHAnsi"/>
                <w:sz w:val="20"/>
                <w:szCs w:val="20"/>
              </w:rPr>
              <w:t xml:space="preserve"> staff.</w:t>
            </w:r>
          </w:p>
          <w:p w14:paraId="158B4F32" w14:textId="77777777" w:rsidR="002429E1" w:rsidRDefault="002429E1" w:rsidP="002429E1">
            <w:pPr>
              <w:rPr>
                <w:rFonts w:eastAsia="Times New Roman" w:cstheme="minorHAnsi"/>
                <w:sz w:val="20"/>
                <w:szCs w:val="20"/>
              </w:rPr>
            </w:pPr>
          </w:p>
          <w:p w14:paraId="1C69F846" w14:textId="77777777" w:rsidR="002429E1" w:rsidRPr="00F101C0" w:rsidRDefault="002429E1" w:rsidP="002429E1">
            <w:pPr>
              <w:rPr>
                <w:rFonts w:eastAsia="Times New Roman" w:cstheme="minorHAnsi"/>
                <w:sz w:val="20"/>
                <w:szCs w:val="20"/>
              </w:rPr>
            </w:pPr>
            <w:r>
              <w:rPr>
                <w:rFonts w:eastAsia="Times New Roman" w:cstheme="minorHAnsi"/>
                <w:sz w:val="20"/>
                <w:szCs w:val="20"/>
              </w:rPr>
              <w:t>Working within a poorly ventilated space increases the spread of airborne infection</w:t>
            </w:r>
          </w:p>
        </w:tc>
        <w:tc>
          <w:tcPr>
            <w:tcW w:w="5536" w:type="dxa"/>
          </w:tcPr>
          <w:p w14:paraId="2866575E" w14:textId="09537C30" w:rsidR="002429E1" w:rsidRPr="00F32406" w:rsidRDefault="002429E1" w:rsidP="002429E1">
            <w:pPr>
              <w:rPr>
                <w:rFonts w:eastAsia="Times New Roman" w:cstheme="minorHAnsi"/>
                <w:sz w:val="20"/>
                <w:szCs w:val="20"/>
              </w:rPr>
            </w:pPr>
            <w:r>
              <w:rPr>
                <w:rFonts w:eastAsia="Times New Roman" w:cstheme="minorHAnsi"/>
                <w:sz w:val="20"/>
                <w:szCs w:val="20"/>
              </w:rPr>
              <w:t xml:space="preserve">Classrooms and Offices – see </w:t>
            </w:r>
            <w:hyperlink r:id="rId19" w:history="1">
              <w:r>
                <w:rPr>
                  <w:rStyle w:val="Hyperlink"/>
                  <w:rFonts w:cstheme="minorHAnsi"/>
                  <w:bCs/>
                  <w:sz w:val="20"/>
                  <w:szCs w:val="20"/>
                </w:rPr>
                <w:t>Ventilation Assessment</w:t>
              </w:r>
            </w:hyperlink>
          </w:p>
          <w:p w14:paraId="793284FD" w14:textId="77777777" w:rsidR="002429E1" w:rsidRPr="00F32406"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t>T</w:t>
            </w:r>
            <w:r w:rsidRPr="00F32406">
              <w:rPr>
                <w:rFonts w:eastAsia="Times New Roman" w:cstheme="minorHAnsi"/>
                <w:sz w:val="20"/>
                <w:szCs w:val="20"/>
              </w:rPr>
              <w:t>eaching space</w:t>
            </w:r>
            <w:r>
              <w:rPr>
                <w:rFonts w:eastAsia="Times New Roman" w:cstheme="minorHAnsi"/>
                <w:sz w:val="20"/>
                <w:szCs w:val="20"/>
              </w:rPr>
              <w:t>s individually assessed and have their own s</w:t>
            </w:r>
            <w:r w:rsidRPr="00F32406">
              <w:rPr>
                <w:rFonts w:eastAsia="Times New Roman" w:cstheme="minorHAnsi"/>
                <w:sz w:val="20"/>
                <w:szCs w:val="20"/>
              </w:rPr>
              <w:t xml:space="preserve">pecific guidance and risk rating. </w:t>
            </w:r>
          </w:p>
          <w:p w14:paraId="2224E7EE" w14:textId="77777777" w:rsidR="002429E1" w:rsidRDefault="002429E1" w:rsidP="002429E1">
            <w:pPr>
              <w:pStyle w:val="ListParagraph"/>
              <w:numPr>
                <w:ilvl w:val="0"/>
                <w:numId w:val="11"/>
              </w:numPr>
              <w:ind w:left="360"/>
              <w:rPr>
                <w:rFonts w:eastAsia="Times New Roman" w:cstheme="minorHAnsi"/>
                <w:sz w:val="20"/>
                <w:szCs w:val="20"/>
              </w:rPr>
            </w:pPr>
            <w:proofErr w:type="gramStart"/>
            <w:r>
              <w:rPr>
                <w:rFonts w:eastAsia="Times New Roman" w:cstheme="minorHAnsi"/>
                <w:sz w:val="20"/>
                <w:szCs w:val="20"/>
              </w:rPr>
              <w:t>Naturally</w:t>
            </w:r>
            <w:proofErr w:type="gramEnd"/>
            <w:r>
              <w:rPr>
                <w:rFonts w:eastAsia="Times New Roman" w:cstheme="minorHAnsi"/>
                <w:sz w:val="20"/>
                <w:szCs w:val="20"/>
              </w:rPr>
              <w:t xml:space="preserve"> ventilated spaces:</w:t>
            </w:r>
          </w:p>
          <w:p w14:paraId="7CE25F69" w14:textId="049FED5D" w:rsidR="002429E1" w:rsidRDefault="002429E1" w:rsidP="002429E1">
            <w:pPr>
              <w:pStyle w:val="ListParagraph"/>
              <w:numPr>
                <w:ilvl w:val="1"/>
                <w:numId w:val="11"/>
              </w:numPr>
              <w:rPr>
                <w:rFonts w:eastAsia="Times New Roman" w:cstheme="minorHAnsi"/>
                <w:sz w:val="20"/>
                <w:szCs w:val="20"/>
              </w:rPr>
            </w:pPr>
            <w:r>
              <w:rPr>
                <w:rFonts w:eastAsia="Times New Roman" w:cstheme="minorHAnsi"/>
                <w:sz w:val="20"/>
                <w:szCs w:val="20"/>
              </w:rPr>
              <w:t>Tutors/ users ensure windows are open</w:t>
            </w:r>
            <w:r w:rsidR="00C714F0">
              <w:rPr>
                <w:rFonts w:eastAsia="Times New Roman" w:cstheme="minorHAnsi"/>
                <w:sz w:val="20"/>
                <w:szCs w:val="20"/>
              </w:rPr>
              <w:t xml:space="preserve"> if required</w:t>
            </w:r>
          </w:p>
          <w:p w14:paraId="48ED18A9" w14:textId="2EC09BE8" w:rsidR="002429E1" w:rsidRPr="00D32FBB" w:rsidRDefault="002429E1" w:rsidP="002429E1">
            <w:pPr>
              <w:pStyle w:val="ListParagraph"/>
              <w:numPr>
                <w:ilvl w:val="1"/>
                <w:numId w:val="11"/>
              </w:numPr>
              <w:rPr>
                <w:rFonts w:eastAsia="Times New Roman" w:cstheme="minorHAnsi"/>
                <w:sz w:val="20"/>
                <w:szCs w:val="20"/>
              </w:rPr>
            </w:pPr>
            <w:r w:rsidRPr="00D32FBB">
              <w:rPr>
                <w:rFonts w:eastAsia="Times New Roman" w:cstheme="minorHAnsi"/>
                <w:sz w:val="20"/>
                <w:szCs w:val="20"/>
              </w:rPr>
              <w:t xml:space="preserve">CO2 monitoring </w:t>
            </w:r>
            <w:r>
              <w:rPr>
                <w:rFonts w:eastAsia="Times New Roman" w:cstheme="minorHAnsi"/>
                <w:sz w:val="20"/>
                <w:szCs w:val="20"/>
              </w:rPr>
              <w:t xml:space="preserve">of </w:t>
            </w:r>
            <w:r w:rsidR="005A52BD">
              <w:rPr>
                <w:rFonts w:eastAsia="Times New Roman" w:cstheme="minorHAnsi"/>
                <w:sz w:val="20"/>
                <w:szCs w:val="20"/>
              </w:rPr>
              <w:t>High</w:t>
            </w:r>
            <w:r w:rsidR="005A52BD" w:rsidRPr="00D32FBB">
              <w:rPr>
                <w:rFonts w:eastAsia="Times New Roman" w:cstheme="minorHAnsi"/>
                <w:sz w:val="20"/>
                <w:szCs w:val="20"/>
              </w:rPr>
              <w:t>-risk</w:t>
            </w:r>
            <w:r>
              <w:rPr>
                <w:rFonts w:eastAsia="Times New Roman" w:cstheme="minorHAnsi"/>
                <w:sz w:val="20"/>
                <w:szCs w:val="20"/>
              </w:rPr>
              <w:t xml:space="preserve"> spaces</w:t>
            </w:r>
            <w:r w:rsidRPr="00D32FBB">
              <w:rPr>
                <w:rFonts w:eastAsia="Times New Roman" w:cstheme="minorHAnsi"/>
                <w:sz w:val="20"/>
                <w:szCs w:val="20"/>
              </w:rPr>
              <w:t xml:space="preserve">. </w:t>
            </w:r>
          </w:p>
          <w:p w14:paraId="4AD7E4DC" w14:textId="77777777" w:rsidR="002429E1"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t>Mechanical ventilation systems</w:t>
            </w:r>
            <w:r w:rsidRPr="00D32FBB">
              <w:rPr>
                <w:rFonts w:eastAsia="Times New Roman" w:cstheme="minorHAnsi"/>
                <w:sz w:val="20"/>
                <w:szCs w:val="20"/>
              </w:rPr>
              <w:t xml:space="preserve"> </w:t>
            </w:r>
            <w:r>
              <w:rPr>
                <w:rFonts w:eastAsia="Times New Roman" w:cstheme="minorHAnsi"/>
                <w:sz w:val="20"/>
                <w:szCs w:val="20"/>
              </w:rPr>
              <w:t xml:space="preserve">- </w:t>
            </w:r>
            <w:r w:rsidRPr="00D32FBB">
              <w:rPr>
                <w:rFonts w:eastAsia="Times New Roman" w:cstheme="minorHAnsi"/>
                <w:sz w:val="20"/>
                <w:szCs w:val="20"/>
              </w:rPr>
              <w:t>Estates to maintain</w:t>
            </w:r>
            <w:r>
              <w:rPr>
                <w:rFonts w:eastAsia="Times New Roman" w:cstheme="minorHAnsi"/>
                <w:sz w:val="20"/>
                <w:szCs w:val="20"/>
              </w:rPr>
              <w:t xml:space="preserve">. </w:t>
            </w:r>
          </w:p>
          <w:p w14:paraId="0697E20B" w14:textId="77777777" w:rsidR="007A1C33" w:rsidRPr="007A1C33" w:rsidRDefault="007A1C33" w:rsidP="007A1C33">
            <w:pPr>
              <w:rPr>
                <w:rFonts w:eastAsia="Times New Roman" w:cstheme="minorHAnsi"/>
                <w:sz w:val="20"/>
                <w:szCs w:val="20"/>
              </w:rPr>
            </w:pPr>
          </w:p>
          <w:p w14:paraId="09F8C389" w14:textId="77777777" w:rsidR="002429E1" w:rsidRPr="00F32406" w:rsidRDefault="002429E1" w:rsidP="002429E1">
            <w:pPr>
              <w:rPr>
                <w:rFonts w:eastAsia="Times New Roman" w:cstheme="minorHAnsi"/>
                <w:sz w:val="20"/>
                <w:szCs w:val="20"/>
              </w:rPr>
            </w:pPr>
            <w:r w:rsidRPr="00F32406">
              <w:rPr>
                <w:rFonts w:eastAsia="Times New Roman" w:cstheme="minorHAnsi"/>
                <w:sz w:val="20"/>
                <w:szCs w:val="20"/>
              </w:rPr>
              <w:t>Vehicles:</w:t>
            </w:r>
          </w:p>
          <w:p w14:paraId="277204C3" w14:textId="77777777" w:rsidR="002429E1" w:rsidRPr="00D32FBB" w:rsidRDefault="002429E1" w:rsidP="002429E1">
            <w:pPr>
              <w:pStyle w:val="ListParagraph"/>
              <w:numPr>
                <w:ilvl w:val="1"/>
                <w:numId w:val="11"/>
              </w:numPr>
              <w:rPr>
                <w:rFonts w:eastAsia="Times New Roman" w:cstheme="minorHAnsi"/>
                <w:sz w:val="20"/>
                <w:szCs w:val="20"/>
              </w:rPr>
            </w:pPr>
            <w:r>
              <w:rPr>
                <w:rFonts w:eastAsia="Times New Roman" w:cstheme="minorHAnsi"/>
                <w:sz w:val="20"/>
                <w:szCs w:val="20"/>
              </w:rPr>
              <w:t>V</w:t>
            </w:r>
            <w:r w:rsidRPr="00D32FBB">
              <w:rPr>
                <w:rFonts w:eastAsia="Times New Roman" w:cstheme="minorHAnsi"/>
                <w:sz w:val="20"/>
                <w:szCs w:val="20"/>
              </w:rPr>
              <w:t>entilation systems set to fresh a</w:t>
            </w:r>
            <w:r>
              <w:rPr>
                <w:rFonts w:eastAsia="Times New Roman" w:cstheme="minorHAnsi"/>
                <w:sz w:val="20"/>
                <w:szCs w:val="20"/>
              </w:rPr>
              <w:t>i</w:t>
            </w:r>
            <w:r w:rsidRPr="00D32FBB">
              <w:rPr>
                <w:rFonts w:eastAsia="Times New Roman" w:cstheme="minorHAnsi"/>
                <w:sz w:val="20"/>
                <w:szCs w:val="20"/>
              </w:rPr>
              <w:t>r extraction</w:t>
            </w:r>
          </w:p>
          <w:p w14:paraId="5C2D63D6" w14:textId="275E608C" w:rsidR="002429E1" w:rsidRDefault="002429E1" w:rsidP="00AA7978">
            <w:pPr>
              <w:pStyle w:val="ListParagraph"/>
              <w:ind w:left="1440"/>
              <w:rPr>
                <w:rFonts w:eastAsia="Times New Roman" w:cstheme="minorHAnsi"/>
                <w:sz w:val="20"/>
                <w:szCs w:val="20"/>
              </w:rPr>
            </w:pPr>
          </w:p>
        </w:tc>
        <w:tc>
          <w:tcPr>
            <w:tcW w:w="2061" w:type="dxa"/>
          </w:tcPr>
          <w:p w14:paraId="545BEF05" w14:textId="77777777" w:rsidR="002429E1" w:rsidRDefault="002429E1" w:rsidP="002429E1">
            <w:pPr>
              <w:rPr>
                <w:rFonts w:cstheme="minorHAnsi"/>
                <w:sz w:val="20"/>
                <w:szCs w:val="20"/>
              </w:rPr>
            </w:pPr>
            <w:r>
              <w:rPr>
                <w:rFonts w:cstheme="minorHAnsi"/>
                <w:sz w:val="20"/>
                <w:szCs w:val="20"/>
              </w:rPr>
              <w:t>Estates &amp; H&amp;S Officer to monitor effectiveness of controls</w:t>
            </w:r>
          </w:p>
          <w:p w14:paraId="65ED6A55" w14:textId="188E62B0" w:rsidR="002429E1" w:rsidRDefault="002429E1" w:rsidP="002429E1">
            <w:pPr>
              <w:rPr>
                <w:rFonts w:cstheme="minorHAnsi"/>
                <w:sz w:val="20"/>
                <w:szCs w:val="20"/>
              </w:rPr>
            </w:pPr>
          </w:p>
          <w:p w14:paraId="2548122C" w14:textId="3A159381" w:rsidR="002429E1" w:rsidRDefault="002429E1" w:rsidP="002429E1">
            <w:pPr>
              <w:rPr>
                <w:rFonts w:cstheme="minorHAnsi"/>
                <w:sz w:val="20"/>
                <w:szCs w:val="20"/>
              </w:rPr>
            </w:pPr>
            <w:r>
              <w:rPr>
                <w:rFonts w:cstheme="minorHAnsi"/>
                <w:sz w:val="20"/>
                <w:szCs w:val="20"/>
              </w:rPr>
              <w:t>Heating to be switched on early to mitigate cold due to open windows</w:t>
            </w:r>
          </w:p>
        </w:tc>
        <w:tc>
          <w:tcPr>
            <w:tcW w:w="1603" w:type="dxa"/>
          </w:tcPr>
          <w:p w14:paraId="58EDE498" w14:textId="77777777" w:rsidR="002429E1" w:rsidRDefault="002429E1" w:rsidP="002429E1">
            <w:pPr>
              <w:rPr>
                <w:rFonts w:eastAsia="Times New Roman" w:cstheme="minorHAnsi"/>
                <w:bCs/>
                <w:sz w:val="20"/>
                <w:szCs w:val="20"/>
              </w:rPr>
            </w:pPr>
            <w:r>
              <w:rPr>
                <w:rFonts w:eastAsia="Times New Roman" w:cstheme="minorHAnsi"/>
                <w:bCs/>
                <w:sz w:val="20"/>
                <w:szCs w:val="20"/>
              </w:rPr>
              <w:t>Estates to check ventilation systems</w:t>
            </w:r>
          </w:p>
          <w:p w14:paraId="3967876A" w14:textId="77777777" w:rsidR="002429E1" w:rsidRDefault="002429E1" w:rsidP="002429E1">
            <w:pPr>
              <w:rPr>
                <w:rFonts w:eastAsia="Times New Roman" w:cstheme="minorHAnsi"/>
                <w:bCs/>
                <w:sz w:val="20"/>
                <w:szCs w:val="20"/>
              </w:rPr>
            </w:pPr>
          </w:p>
          <w:p w14:paraId="53C2D26F" w14:textId="77777777" w:rsidR="002429E1" w:rsidRDefault="002429E1" w:rsidP="002429E1">
            <w:pPr>
              <w:rPr>
                <w:rFonts w:eastAsia="Times New Roman" w:cstheme="minorHAnsi"/>
                <w:bCs/>
                <w:sz w:val="20"/>
                <w:szCs w:val="20"/>
              </w:rPr>
            </w:pPr>
          </w:p>
          <w:p w14:paraId="740FDFDC" w14:textId="77777777" w:rsidR="002429E1" w:rsidRDefault="002429E1" w:rsidP="002429E1">
            <w:pPr>
              <w:rPr>
                <w:rFonts w:eastAsia="Times New Roman" w:cstheme="minorHAnsi"/>
                <w:bCs/>
                <w:sz w:val="20"/>
                <w:szCs w:val="20"/>
              </w:rPr>
            </w:pPr>
          </w:p>
          <w:p w14:paraId="200BFE93" w14:textId="77777777" w:rsidR="002429E1" w:rsidRDefault="002429E1" w:rsidP="002429E1">
            <w:pPr>
              <w:rPr>
                <w:rFonts w:eastAsia="Times New Roman" w:cstheme="minorHAnsi"/>
                <w:bCs/>
                <w:sz w:val="20"/>
                <w:szCs w:val="20"/>
              </w:rPr>
            </w:pPr>
          </w:p>
        </w:tc>
        <w:tc>
          <w:tcPr>
            <w:tcW w:w="1539" w:type="dxa"/>
          </w:tcPr>
          <w:p w14:paraId="0732066D" w14:textId="77777777" w:rsidR="002429E1" w:rsidRDefault="002429E1" w:rsidP="002429E1">
            <w:pPr>
              <w:rPr>
                <w:rFonts w:eastAsia="Times New Roman" w:cstheme="minorHAnsi"/>
                <w:bCs/>
                <w:sz w:val="20"/>
                <w:szCs w:val="20"/>
              </w:rPr>
            </w:pPr>
            <w:r>
              <w:rPr>
                <w:rFonts w:eastAsia="Times New Roman" w:cstheme="minorHAnsi"/>
                <w:bCs/>
                <w:sz w:val="20"/>
                <w:szCs w:val="20"/>
              </w:rPr>
              <w:t>In place – Ongoing</w:t>
            </w:r>
          </w:p>
          <w:p w14:paraId="252D3FD8" w14:textId="77777777" w:rsidR="002429E1" w:rsidRDefault="002429E1" w:rsidP="002429E1">
            <w:pPr>
              <w:rPr>
                <w:rFonts w:eastAsia="Times New Roman" w:cstheme="minorHAnsi"/>
                <w:bCs/>
                <w:sz w:val="20"/>
                <w:szCs w:val="20"/>
              </w:rPr>
            </w:pPr>
          </w:p>
          <w:p w14:paraId="53F6F671" w14:textId="77777777" w:rsidR="002429E1" w:rsidRDefault="002429E1" w:rsidP="002429E1">
            <w:pPr>
              <w:rPr>
                <w:rFonts w:eastAsia="Times New Roman" w:cstheme="minorHAnsi"/>
                <w:bCs/>
                <w:sz w:val="20"/>
                <w:szCs w:val="20"/>
              </w:rPr>
            </w:pPr>
          </w:p>
          <w:p w14:paraId="44593700" w14:textId="77777777" w:rsidR="002429E1" w:rsidRDefault="002429E1" w:rsidP="002429E1">
            <w:pPr>
              <w:rPr>
                <w:rFonts w:eastAsia="Times New Roman" w:cstheme="minorHAnsi"/>
                <w:bCs/>
                <w:sz w:val="20"/>
                <w:szCs w:val="20"/>
              </w:rPr>
            </w:pPr>
          </w:p>
        </w:tc>
      </w:tr>
      <w:tr w:rsidR="002429E1" w:rsidRPr="002F3E27" w14:paraId="60B0B29A" w14:textId="77777777" w:rsidTr="00DC535E">
        <w:trPr>
          <w:trHeight w:val="1307"/>
        </w:trPr>
        <w:tc>
          <w:tcPr>
            <w:tcW w:w="1640" w:type="dxa"/>
            <w:shd w:val="clear" w:color="auto" w:fill="auto"/>
          </w:tcPr>
          <w:p w14:paraId="22DFE583" w14:textId="77777777" w:rsidR="002429E1" w:rsidRPr="00BB0E2F" w:rsidRDefault="002429E1" w:rsidP="002429E1">
            <w:pPr>
              <w:rPr>
                <w:rFonts w:eastAsia="Times New Roman" w:cstheme="minorHAnsi"/>
                <w:b/>
                <w:bCs/>
                <w:sz w:val="20"/>
                <w:szCs w:val="20"/>
              </w:rPr>
            </w:pPr>
            <w:r w:rsidRPr="00BB0E2F">
              <w:rPr>
                <w:rFonts w:eastAsia="Times New Roman" w:cstheme="minorHAnsi"/>
                <w:b/>
                <w:bCs/>
                <w:sz w:val="20"/>
                <w:szCs w:val="20"/>
              </w:rPr>
              <w:lastRenderedPageBreak/>
              <w:t>Accommodation</w:t>
            </w:r>
          </w:p>
          <w:p w14:paraId="0274A384" w14:textId="77777777" w:rsidR="002429E1" w:rsidRDefault="002429E1" w:rsidP="002429E1">
            <w:pPr>
              <w:rPr>
                <w:rFonts w:eastAsia="Times New Roman" w:cstheme="minorHAnsi"/>
                <w:sz w:val="20"/>
                <w:szCs w:val="20"/>
              </w:rPr>
            </w:pPr>
          </w:p>
          <w:p w14:paraId="4FB1B906" w14:textId="77777777" w:rsidR="002429E1" w:rsidRDefault="002429E1" w:rsidP="002429E1">
            <w:pPr>
              <w:rPr>
                <w:rFonts w:eastAsia="Times New Roman" w:cstheme="minorHAnsi"/>
                <w:sz w:val="20"/>
                <w:szCs w:val="20"/>
              </w:rPr>
            </w:pPr>
            <w:r>
              <w:rPr>
                <w:rFonts w:eastAsia="Times New Roman" w:cstheme="minorHAnsi"/>
                <w:sz w:val="20"/>
                <w:szCs w:val="20"/>
              </w:rPr>
              <w:t>Contracting or spreading COVID in student residential areas</w:t>
            </w:r>
            <w:r w:rsidRPr="00F101C0">
              <w:rPr>
                <w:rFonts w:eastAsia="Times New Roman" w:cstheme="minorHAnsi"/>
                <w:b/>
                <w:sz w:val="20"/>
                <w:szCs w:val="20"/>
              </w:rPr>
              <w:t xml:space="preserve"> </w:t>
            </w:r>
          </w:p>
        </w:tc>
        <w:tc>
          <w:tcPr>
            <w:tcW w:w="3009" w:type="dxa"/>
            <w:shd w:val="clear" w:color="auto" w:fill="auto"/>
          </w:tcPr>
          <w:p w14:paraId="7013EC40" w14:textId="77777777" w:rsidR="002429E1" w:rsidRDefault="002429E1" w:rsidP="002429E1">
            <w:pPr>
              <w:rPr>
                <w:rFonts w:eastAsia="Times New Roman" w:cstheme="minorHAnsi"/>
                <w:sz w:val="20"/>
                <w:szCs w:val="20"/>
              </w:rPr>
            </w:pPr>
            <w:r w:rsidRPr="00F101C0">
              <w:rPr>
                <w:rFonts w:eastAsia="Times New Roman" w:cstheme="minorHAnsi"/>
                <w:sz w:val="20"/>
                <w:szCs w:val="20"/>
              </w:rPr>
              <w:t xml:space="preserve">Students, staff, BG Futures Tenants, </w:t>
            </w:r>
            <w:proofErr w:type="gramStart"/>
            <w:r w:rsidRPr="00F101C0">
              <w:rPr>
                <w:rFonts w:eastAsia="Times New Roman" w:cstheme="minorHAnsi"/>
                <w:sz w:val="20"/>
                <w:szCs w:val="20"/>
              </w:rPr>
              <w:t>Contractors</w:t>
            </w:r>
            <w:proofErr w:type="gramEnd"/>
            <w:r w:rsidRPr="00F101C0">
              <w:rPr>
                <w:rFonts w:eastAsia="Times New Roman" w:cstheme="minorHAnsi"/>
                <w:sz w:val="20"/>
                <w:szCs w:val="20"/>
              </w:rPr>
              <w:t xml:space="preserve"> and Visitors. </w:t>
            </w:r>
          </w:p>
          <w:p w14:paraId="475B589F" w14:textId="77777777" w:rsidR="002429E1" w:rsidRDefault="002429E1" w:rsidP="002429E1">
            <w:pPr>
              <w:rPr>
                <w:rFonts w:eastAsia="Times New Roman" w:cstheme="minorHAnsi"/>
                <w:sz w:val="20"/>
                <w:szCs w:val="20"/>
              </w:rPr>
            </w:pPr>
          </w:p>
          <w:p w14:paraId="1663B1E4" w14:textId="6B8D15F3" w:rsidR="002429E1" w:rsidRPr="00F101C0" w:rsidRDefault="002429E1" w:rsidP="002429E1">
            <w:pPr>
              <w:rPr>
                <w:rFonts w:eastAsia="Times New Roman" w:cstheme="minorHAnsi"/>
                <w:sz w:val="20"/>
                <w:szCs w:val="20"/>
              </w:rPr>
            </w:pPr>
            <w:r w:rsidRPr="00F101C0">
              <w:rPr>
                <w:rFonts w:eastAsia="Times New Roman" w:cstheme="minorHAnsi"/>
                <w:sz w:val="20"/>
                <w:szCs w:val="20"/>
              </w:rPr>
              <w:t xml:space="preserve">Transmission of Covid-19 </w:t>
            </w:r>
            <w:r>
              <w:rPr>
                <w:rFonts w:eastAsia="Times New Roman" w:cstheme="minorHAnsi"/>
                <w:sz w:val="20"/>
                <w:szCs w:val="20"/>
              </w:rPr>
              <w:t xml:space="preserve">by people being in </w:t>
            </w:r>
            <w:r w:rsidR="007A1C33">
              <w:rPr>
                <w:rFonts w:eastAsia="Times New Roman" w:cstheme="minorHAnsi"/>
                <w:sz w:val="20"/>
                <w:szCs w:val="20"/>
              </w:rPr>
              <w:t>proximity</w:t>
            </w:r>
          </w:p>
        </w:tc>
        <w:tc>
          <w:tcPr>
            <w:tcW w:w="5536" w:type="dxa"/>
            <w:shd w:val="clear" w:color="auto" w:fill="auto"/>
          </w:tcPr>
          <w:p w14:paraId="30561ADC" w14:textId="3CF12B07" w:rsidR="002429E1"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t xml:space="preserve">Wearing of face coverings </w:t>
            </w:r>
            <w:r w:rsidR="00506611">
              <w:rPr>
                <w:rFonts w:eastAsia="Times New Roman" w:cstheme="minorHAnsi"/>
                <w:sz w:val="20"/>
                <w:szCs w:val="20"/>
              </w:rPr>
              <w:t xml:space="preserve">if </w:t>
            </w:r>
            <w:r w:rsidR="00AA7978">
              <w:rPr>
                <w:rFonts w:eastAsia="Times New Roman" w:cstheme="minorHAnsi"/>
                <w:sz w:val="20"/>
                <w:szCs w:val="20"/>
              </w:rPr>
              <w:t xml:space="preserve">you feel it is </w:t>
            </w:r>
            <w:r w:rsidR="00506611">
              <w:rPr>
                <w:rFonts w:eastAsia="Times New Roman" w:cstheme="minorHAnsi"/>
                <w:sz w:val="20"/>
                <w:szCs w:val="20"/>
              </w:rPr>
              <w:t xml:space="preserve">required </w:t>
            </w:r>
            <w:r>
              <w:rPr>
                <w:rFonts w:eastAsia="Times New Roman" w:cstheme="minorHAnsi"/>
                <w:sz w:val="20"/>
                <w:szCs w:val="20"/>
              </w:rPr>
              <w:t>whilst transiting buildin</w:t>
            </w:r>
            <w:r w:rsidR="00AA7978">
              <w:rPr>
                <w:rFonts w:eastAsia="Times New Roman" w:cstheme="minorHAnsi"/>
                <w:sz w:val="20"/>
                <w:szCs w:val="20"/>
              </w:rPr>
              <w:t>g</w:t>
            </w:r>
          </w:p>
          <w:p w14:paraId="2E996FF1" w14:textId="0A4FDBB7" w:rsidR="002429E1" w:rsidRPr="006073A9" w:rsidRDefault="002429E1" w:rsidP="006073A9">
            <w:pPr>
              <w:pStyle w:val="ListParagraph"/>
              <w:numPr>
                <w:ilvl w:val="0"/>
                <w:numId w:val="11"/>
              </w:numPr>
              <w:ind w:left="360"/>
              <w:rPr>
                <w:rFonts w:eastAsia="Times New Roman" w:cstheme="minorHAnsi"/>
                <w:sz w:val="20"/>
                <w:szCs w:val="20"/>
              </w:rPr>
            </w:pPr>
            <w:r w:rsidRPr="00F32406">
              <w:rPr>
                <w:rFonts w:eastAsia="Times New Roman" w:cstheme="minorHAnsi"/>
                <w:sz w:val="20"/>
                <w:szCs w:val="20"/>
              </w:rPr>
              <w:t>Signage to remind students of ongoing hazards</w:t>
            </w:r>
          </w:p>
          <w:p w14:paraId="4F68394E" w14:textId="77777777" w:rsidR="002429E1" w:rsidRPr="00F32406"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t>Isolation protocols established in event of outbreak</w:t>
            </w:r>
          </w:p>
        </w:tc>
        <w:tc>
          <w:tcPr>
            <w:tcW w:w="2061" w:type="dxa"/>
          </w:tcPr>
          <w:p w14:paraId="6C6B4D7C" w14:textId="3EC7EB9B" w:rsidR="002429E1" w:rsidRDefault="002429E1" w:rsidP="002429E1">
            <w:pPr>
              <w:rPr>
                <w:rFonts w:cstheme="minorHAnsi"/>
                <w:sz w:val="20"/>
                <w:szCs w:val="20"/>
              </w:rPr>
            </w:pPr>
            <w:r>
              <w:rPr>
                <w:rFonts w:cstheme="minorHAnsi"/>
                <w:sz w:val="20"/>
                <w:szCs w:val="20"/>
              </w:rPr>
              <w:t>Regular reminders through home page &amp; emails from estates</w:t>
            </w:r>
          </w:p>
          <w:p w14:paraId="6B887A51" w14:textId="77777777" w:rsidR="002429E1" w:rsidRDefault="002429E1" w:rsidP="002429E1">
            <w:pPr>
              <w:rPr>
                <w:rFonts w:cstheme="minorHAnsi"/>
                <w:sz w:val="20"/>
                <w:szCs w:val="20"/>
              </w:rPr>
            </w:pPr>
          </w:p>
        </w:tc>
        <w:tc>
          <w:tcPr>
            <w:tcW w:w="1603" w:type="dxa"/>
            <w:shd w:val="clear" w:color="auto" w:fill="auto"/>
          </w:tcPr>
          <w:p w14:paraId="0B76C0A7" w14:textId="77777777" w:rsidR="002429E1" w:rsidRDefault="002429E1" w:rsidP="002429E1">
            <w:pPr>
              <w:rPr>
                <w:rFonts w:eastAsia="Times New Roman" w:cstheme="minorHAnsi"/>
                <w:bCs/>
                <w:sz w:val="20"/>
                <w:szCs w:val="20"/>
              </w:rPr>
            </w:pPr>
            <w:r>
              <w:rPr>
                <w:rFonts w:eastAsia="Times New Roman" w:cstheme="minorHAnsi"/>
                <w:bCs/>
                <w:sz w:val="20"/>
                <w:szCs w:val="20"/>
              </w:rPr>
              <w:t xml:space="preserve">Facilities, </w:t>
            </w:r>
          </w:p>
          <w:p w14:paraId="6DC96165" w14:textId="2108A705" w:rsidR="002429E1" w:rsidRDefault="002429E1" w:rsidP="002429E1">
            <w:pPr>
              <w:rPr>
                <w:rFonts w:eastAsia="Times New Roman" w:cstheme="minorHAnsi"/>
                <w:bCs/>
                <w:sz w:val="20"/>
                <w:szCs w:val="20"/>
              </w:rPr>
            </w:pPr>
            <w:r>
              <w:rPr>
                <w:rFonts w:eastAsia="Times New Roman" w:cstheme="minorHAnsi"/>
                <w:bCs/>
                <w:sz w:val="20"/>
                <w:szCs w:val="20"/>
              </w:rPr>
              <w:t xml:space="preserve">H&amp;S Officer </w:t>
            </w:r>
          </w:p>
          <w:p w14:paraId="61AA5627" w14:textId="77777777" w:rsidR="002429E1" w:rsidRDefault="002429E1" w:rsidP="002429E1">
            <w:pPr>
              <w:rPr>
                <w:rFonts w:eastAsia="Times New Roman" w:cstheme="minorHAnsi"/>
                <w:bCs/>
                <w:sz w:val="20"/>
                <w:szCs w:val="20"/>
              </w:rPr>
            </w:pPr>
          </w:p>
          <w:p w14:paraId="5EB7F6C0" w14:textId="77777777" w:rsidR="002429E1" w:rsidRPr="00082FA6" w:rsidRDefault="002429E1" w:rsidP="002429E1">
            <w:pPr>
              <w:rPr>
                <w:rFonts w:eastAsia="Times New Roman" w:cstheme="minorHAnsi"/>
                <w:bCs/>
                <w:sz w:val="20"/>
                <w:szCs w:val="20"/>
              </w:rPr>
            </w:pPr>
          </w:p>
        </w:tc>
        <w:tc>
          <w:tcPr>
            <w:tcW w:w="1539" w:type="dxa"/>
          </w:tcPr>
          <w:p w14:paraId="5CDD757E" w14:textId="77777777" w:rsidR="002429E1" w:rsidRDefault="002429E1" w:rsidP="002429E1">
            <w:pPr>
              <w:rPr>
                <w:rFonts w:eastAsia="Times New Roman" w:cstheme="minorHAnsi"/>
                <w:bCs/>
                <w:sz w:val="20"/>
                <w:szCs w:val="20"/>
              </w:rPr>
            </w:pPr>
            <w:r>
              <w:rPr>
                <w:rFonts w:eastAsia="Times New Roman" w:cstheme="minorHAnsi"/>
                <w:bCs/>
                <w:sz w:val="20"/>
                <w:szCs w:val="20"/>
              </w:rPr>
              <w:t>In place – Ongoing</w:t>
            </w:r>
          </w:p>
          <w:p w14:paraId="528202C2" w14:textId="77777777" w:rsidR="002429E1" w:rsidRPr="00082FA6" w:rsidRDefault="002429E1" w:rsidP="002429E1">
            <w:pPr>
              <w:rPr>
                <w:rFonts w:eastAsia="Times New Roman" w:cstheme="minorHAnsi"/>
                <w:bCs/>
                <w:sz w:val="20"/>
                <w:szCs w:val="20"/>
              </w:rPr>
            </w:pPr>
          </w:p>
        </w:tc>
      </w:tr>
      <w:tr w:rsidR="002429E1" w:rsidRPr="002F3E27" w14:paraId="7085300A" w14:textId="7F05B47A" w:rsidTr="007952A3">
        <w:tc>
          <w:tcPr>
            <w:tcW w:w="1640" w:type="dxa"/>
            <w:shd w:val="clear" w:color="auto" w:fill="auto"/>
          </w:tcPr>
          <w:p w14:paraId="27529E6F" w14:textId="60147039" w:rsidR="002429E1" w:rsidRPr="00D60110" w:rsidRDefault="002429E1" w:rsidP="002429E1">
            <w:pPr>
              <w:rPr>
                <w:rFonts w:eastAsia="Times New Roman" w:cstheme="minorHAnsi"/>
                <w:b/>
                <w:bCs/>
                <w:sz w:val="20"/>
                <w:szCs w:val="20"/>
              </w:rPr>
            </w:pPr>
            <w:r w:rsidRPr="00D60110">
              <w:rPr>
                <w:rFonts w:eastAsia="Times New Roman" w:cstheme="minorHAnsi"/>
                <w:b/>
                <w:bCs/>
                <w:sz w:val="20"/>
                <w:szCs w:val="20"/>
              </w:rPr>
              <w:t xml:space="preserve">Teaching Spaces </w:t>
            </w:r>
          </w:p>
          <w:p w14:paraId="12C6F8B0" w14:textId="77777777" w:rsidR="002429E1" w:rsidRDefault="002429E1" w:rsidP="002429E1">
            <w:pPr>
              <w:rPr>
                <w:rFonts w:eastAsia="Times New Roman" w:cstheme="minorHAnsi"/>
                <w:sz w:val="20"/>
                <w:szCs w:val="20"/>
              </w:rPr>
            </w:pPr>
          </w:p>
          <w:p w14:paraId="25AEB67C" w14:textId="2794CE9C" w:rsidR="002429E1" w:rsidRPr="004F7909" w:rsidRDefault="002429E1" w:rsidP="002429E1">
            <w:pPr>
              <w:rPr>
                <w:rFonts w:cstheme="minorHAnsi"/>
                <w:bCs/>
                <w:sz w:val="20"/>
                <w:szCs w:val="20"/>
              </w:rPr>
            </w:pPr>
            <w:r>
              <w:rPr>
                <w:rFonts w:eastAsia="Times New Roman" w:cstheme="minorHAnsi"/>
                <w:sz w:val="20"/>
                <w:szCs w:val="20"/>
              </w:rPr>
              <w:t xml:space="preserve">Contracting or spreading COVID in </w:t>
            </w:r>
            <w:r w:rsidRPr="004F7909">
              <w:rPr>
                <w:rFonts w:cstheme="minorHAnsi"/>
                <w:bCs/>
                <w:sz w:val="20"/>
                <w:szCs w:val="20"/>
              </w:rPr>
              <w:t>Teaching Spaces.</w:t>
            </w:r>
          </w:p>
        </w:tc>
        <w:tc>
          <w:tcPr>
            <w:tcW w:w="3009" w:type="dxa"/>
            <w:shd w:val="clear" w:color="auto" w:fill="auto"/>
          </w:tcPr>
          <w:p w14:paraId="6D773C65" w14:textId="645CF50F" w:rsidR="002429E1" w:rsidRDefault="002429E1" w:rsidP="002429E1">
            <w:pPr>
              <w:rPr>
                <w:rFonts w:cstheme="minorHAnsi"/>
                <w:sz w:val="20"/>
                <w:szCs w:val="20"/>
              </w:rPr>
            </w:pPr>
            <w:r>
              <w:rPr>
                <w:rFonts w:cstheme="minorHAnsi"/>
                <w:sz w:val="20"/>
                <w:szCs w:val="20"/>
              </w:rPr>
              <w:t>Students &amp; Tutors</w:t>
            </w:r>
          </w:p>
          <w:p w14:paraId="5C191E7F" w14:textId="77777777" w:rsidR="002429E1" w:rsidRDefault="002429E1" w:rsidP="002429E1">
            <w:pPr>
              <w:rPr>
                <w:rFonts w:cstheme="minorHAnsi"/>
                <w:sz w:val="20"/>
                <w:szCs w:val="20"/>
              </w:rPr>
            </w:pPr>
          </w:p>
          <w:p w14:paraId="3A9B8206" w14:textId="1254D918" w:rsidR="002429E1" w:rsidRPr="00F101C0" w:rsidRDefault="002429E1" w:rsidP="002429E1">
            <w:pPr>
              <w:rPr>
                <w:rFonts w:cstheme="minorHAnsi"/>
                <w:sz w:val="20"/>
                <w:szCs w:val="20"/>
              </w:rPr>
            </w:pPr>
            <w:proofErr w:type="gramStart"/>
            <w:r w:rsidRPr="00F101C0">
              <w:rPr>
                <w:rFonts w:cstheme="minorHAnsi"/>
                <w:sz w:val="20"/>
                <w:szCs w:val="20"/>
              </w:rPr>
              <w:t>Close proximity</w:t>
            </w:r>
            <w:proofErr w:type="gramEnd"/>
            <w:r w:rsidRPr="00F101C0">
              <w:rPr>
                <w:rFonts w:cstheme="minorHAnsi"/>
                <w:sz w:val="20"/>
                <w:szCs w:val="20"/>
              </w:rPr>
              <w:t xml:space="preserve"> of persons in an enclosed space for a prolonged period</w:t>
            </w:r>
          </w:p>
        </w:tc>
        <w:tc>
          <w:tcPr>
            <w:tcW w:w="5536" w:type="dxa"/>
            <w:shd w:val="clear" w:color="auto" w:fill="auto"/>
          </w:tcPr>
          <w:p w14:paraId="23C7AC85" w14:textId="35947ED9" w:rsidR="002429E1" w:rsidRPr="00F101C0" w:rsidRDefault="002429E1" w:rsidP="002429E1">
            <w:pPr>
              <w:pStyle w:val="ListParagraph"/>
              <w:numPr>
                <w:ilvl w:val="0"/>
                <w:numId w:val="4"/>
              </w:numPr>
              <w:ind w:left="360"/>
              <w:rPr>
                <w:rFonts w:cstheme="minorHAnsi"/>
                <w:sz w:val="20"/>
                <w:szCs w:val="20"/>
              </w:rPr>
            </w:pPr>
            <w:r>
              <w:rPr>
                <w:rFonts w:cstheme="minorHAnsi"/>
                <w:sz w:val="20"/>
                <w:szCs w:val="20"/>
              </w:rPr>
              <w:t>Staff/ Student</w:t>
            </w:r>
            <w:r w:rsidR="00AA7978">
              <w:rPr>
                <w:rFonts w:cstheme="minorHAnsi"/>
                <w:sz w:val="20"/>
                <w:szCs w:val="20"/>
              </w:rPr>
              <w:t xml:space="preserve">s </w:t>
            </w:r>
            <w:r>
              <w:rPr>
                <w:rFonts w:cstheme="minorHAnsi"/>
                <w:sz w:val="20"/>
                <w:szCs w:val="20"/>
              </w:rPr>
              <w:t>to wear face coverings</w:t>
            </w:r>
            <w:r w:rsidR="00506611">
              <w:rPr>
                <w:rFonts w:cstheme="minorHAnsi"/>
                <w:sz w:val="20"/>
                <w:szCs w:val="20"/>
              </w:rPr>
              <w:t xml:space="preserve"> if </w:t>
            </w:r>
            <w:r w:rsidR="00AA7978">
              <w:rPr>
                <w:rFonts w:cstheme="minorHAnsi"/>
                <w:sz w:val="20"/>
                <w:szCs w:val="20"/>
              </w:rPr>
              <w:t xml:space="preserve">they feel it is </w:t>
            </w:r>
            <w:r w:rsidR="00506611">
              <w:rPr>
                <w:rFonts w:cstheme="minorHAnsi"/>
                <w:sz w:val="20"/>
                <w:szCs w:val="20"/>
              </w:rPr>
              <w:t>required</w:t>
            </w:r>
          </w:p>
          <w:p w14:paraId="0BE91CAE" w14:textId="20A7DBB4" w:rsidR="002429E1" w:rsidRDefault="002429E1" w:rsidP="002429E1">
            <w:pPr>
              <w:pStyle w:val="ListParagraph"/>
              <w:numPr>
                <w:ilvl w:val="0"/>
                <w:numId w:val="4"/>
              </w:numPr>
              <w:ind w:left="360"/>
              <w:rPr>
                <w:rFonts w:cstheme="minorHAnsi"/>
                <w:sz w:val="20"/>
                <w:szCs w:val="20"/>
              </w:rPr>
            </w:pPr>
            <w:r>
              <w:rPr>
                <w:rFonts w:cstheme="minorHAnsi"/>
                <w:sz w:val="20"/>
                <w:szCs w:val="20"/>
              </w:rPr>
              <w:t xml:space="preserve">Follow Air quality controls shown in </w:t>
            </w:r>
            <w:r w:rsidRPr="00F30914">
              <w:rPr>
                <w:rFonts w:cstheme="minorHAnsi"/>
                <w:sz w:val="20"/>
                <w:szCs w:val="20"/>
              </w:rPr>
              <w:t xml:space="preserve">ventilation </w:t>
            </w:r>
            <w:r>
              <w:rPr>
                <w:rFonts w:cstheme="minorHAnsi"/>
                <w:sz w:val="20"/>
                <w:szCs w:val="20"/>
              </w:rPr>
              <w:t>risk assessment – Available in each space</w:t>
            </w:r>
          </w:p>
          <w:p w14:paraId="58A09202" w14:textId="1CD31517" w:rsidR="002429E1" w:rsidRPr="002702D1" w:rsidRDefault="002429E1" w:rsidP="00AA7978">
            <w:pPr>
              <w:pStyle w:val="ListParagraph"/>
              <w:ind w:left="360"/>
              <w:rPr>
                <w:rFonts w:cstheme="minorHAnsi"/>
                <w:sz w:val="20"/>
                <w:szCs w:val="20"/>
              </w:rPr>
            </w:pPr>
          </w:p>
        </w:tc>
        <w:tc>
          <w:tcPr>
            <w:tcW w:w="2061" w:type="dxa"/>
          </w:tcPr>
          <w:p w14:paraId="114EE15E" w14:textId="68DCC70E" w:rsidR="002429E1" w:rsidRDefault="002429E1" w:rsidP="002429E1">
            <w:pPr>
              <w:rPr>
                <w:rFonts w:cstheme="minorHAnsi"/>
                <w:sz w:val="20"/>
                <w:szCs w:val="20"/>
              </w:rPr>
            </w:pPr>
          </w:p>
        </w:tc>
        <w:tc>
          <w:tcPr>
            <w:tcW w:w="1603" w:type="dxa"/>
            <w:shd w:val="clear" w:color="auto" w:fill="auto"/>
          </w:tcPr>
          <w:p w14:paraId="0B89D84A" w14:textId="7C8F0436" w:rsidR="002429E1" w:rsidRDefault="002429E1" w:rsidP="002429E1">
            <w:pPr>
              <w:rPr>
                <w:rFonts w:cstheme="minorHAnsi"/>
                <w:sz w:val="20"/>
                <w:szCs w:val="20"/>
              </w:rPr>
            </w:pPr>
            <w:r w:rsidRPr="00F101C0">
              <w:rPr>
                <w:rFonts w:cstheme="minorHAnsi"/>
                <w:sz w:val="20"/>
                <w:szCs w:val="20"/>
              </w:rPr>
              <w:t>signage is in position.</w:t>
            </w:r>
          </w:p>
          <w:p w14:paraId="79AC4FB7" w14:textId="77777777" w:rsidR="002429E1" w:rsidRDefault="002429E1" w:rsidP="002429E1">
            <w:pPr>
              <w:rPr>
                <w:rFonts w:cstheme="minorHAnsi"/>
                <w:sz w:val="20"/>
                <w:szCs w:val="20"/>
              </w:rPr>
            </w:pPr>
          </w:p>
          <w:p w14:paraId="746F6511" w14:textId="4C9F5761" w:rsidR="002429E1" w:rsidRPr="00F101C0" w:rsidRDefault="002429E1" w:rsidP="002429E1">
            <w:pPr>
              <w:rPr>
                <w:rFonts w:cstheme="minorHAnsi"/>
                <w:sz w:val="20"/>
                <w:szCs w:val="20"/>
              </w:rPr>
            </w:pPr>
            <w:r>
              <w:rPr>
                <w:rFonts w:cstheme="minorHAnsi"/>
                <w:sz w:val="20"/>
                <w:szCs w:val="20"/>
              </w:rPr>
              <w:t>H&amp;S Officer to monitor</w:t>
            </w:r>
          </w:p>
        </w:tc>
        <w:tc>
          <w:tcPr>
            <w:tcW w:w="1539" w:type="dxa"/>
          </w:tcPr>
          <w:p w14:paraId="14B1FC2B" w14:textId="76673A0F" w:rsidR="002429E1" w:rsidRDefault="002429E1" w:rsidP="002429E1">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221CB121" w14:textId="77777777" w:rsidR="002429E1" w:rsidRDefault="002429E1" w:rsidP="002429E1">
            <w:pPr>
              <w:rPr>
                <w:rFonts w:cstheme="minorHAnsi"/>
                <w:bCs/>
                <w:sz w:val="20"/>
                <w:szCs w:val="20"/>
              </w:rPr>
            </w:pPr>
          </w:p>
          <w:p w14:paraId="17FCB117" w14:textId="77777777" w:rsidR="002429E1" w:rsidRDefault="002429E1" w:rsidP="002429E1">
            <w:pPr>
              <w:rPr>
                <w:rFonts w:cstheme="minorHAnsi"/>
                <w:bCs/>
                <w:sz w:val="20"/>
                <w:szCs w:val="20"/>
              </w:rPr>
            </w:pPr>
          </w:p>
          <w:p w14:paraId="18E9A209" w14:textId="15A193C4" w:rsidR="002429E1" w:rsidRPr="00F101C0" w:rsidRDefault="002429E1" w:rsidP="002429E1">
            <w:pPr>
              <w:rPr>
                <w:rFonts w:cstheme="minorHAnsi"/>
                <w:sz w:val="20"/>
                <w:szCs w:val="20"/>
              </w:rPr>
            </w:pPr>
          </w:p>
        </w:tc>
      </w:tr>
      <w:tr w:rsidR="002429E1" w:rsidRPr="002F3E27" w14:paraId="6587C7BF" w14:textId="55F9F488" w:rsidTr="007952A3">
        <w:tc>
          <w:tcPr>
            <w:tcW w:w="1640" w:type="dxa"/>
            <w:shd w:val="clear" w:color="auto" w:fill="auto"/>
          </w:tcPr>
          <w:p w14:paraId="18506F03" w14:textId="015C161C" w:rsidR="002429E1" w:rsidRDefault="002429E1" w:rsidP="002429E1">
            <w:pPr>
              <w:rPr>
                <w:rFonts w:eastAsia="Times New Roman" w:cstheme="minorHAnsi"/>
                <w:sz w:val="20"/>
                <w:szCs w:val="20"/>
              </w:rPr>
            </w:pPr>
            <w:r w:rsidRPr="00BB0E2F">
              <w:rPr>
                <w:rFonts w:eastAsia="Times New Roman" w:cstheme="minorHAnsi"/>
                <w:b/>
                <w:bCs/>
                <w:sz w:val="20"/>
                <w:szCs w:val="20"/>
              </w:rPr>
              <w:t>Reception</w:t>
            </w:r>
            <w:r>
              <w:rPr>
                <w:rFonts w:eastAsia="Times New Roman" w:cstheme="minorHAnsi"/>
                <w:sz w:val="20"/>
                <w:szCs w:val="20"/>
              </w:rPr>
              <w:t xml:space="preserve"> </w:t>
            </w:r>
            <w:r w:rsidRPr="00D60110">
              <w:rPr>
                <w:rFonts w:eastAsia="Times New Roman" w:cstheme="minorHAnsi"/>
                <w:b/>
                <w:bCs/>
                <w:sz w:val="20"/>
                <w:szCs w:val="20"/>
              </w:rPr>
              <w:t xml:space="preserve">Areas </w:t>
            </w:r>
          </w:p>
          <w:p w14:paraId="16968187" w14:textId="77777777" w:rsidR="002429E1" w:rsidRDefault="002429E1" w:rsidP="002429E1">
            <w:pPr>
              <w:rPr>
                <w:rFonts w:eastAsia="Times New Roman" w:cstheme="minorHAnsi"/>
                <w:sz w:val="20"/>
                <w:szCs w:val="20"/>
              </w:rPr>
            </w:pPr>
          </w:p>
          <w:p w14:paraId="4090DB01" w14:textId="3987FED9" w:rsidR="002429E1" w:rsidRPr="004F7909" w:rsidRDefault="002429E1" w:rsidP="002429E1">
            <w:pPr>
              <w:rPr>
                <w:rFonts w:cstheme="minorHAnsi"/>
                <w:bCs/>
                <w:sz w:val="20"/>
                <w:szCs w:val="20"/>
              </w:rPr>
            </w:pPr>
            <w:r>
              <w:rPr>
                <w:rFonts w:eastAsia="Times New Roman" w:cstheme="minorHAnsi"/>
                <w:sz w:val="20"/>
                <w:szCs w:val="20"/>
              </w:rPr>
              <w:t>Contracting or spreading COVID in</w:t>
            </w:r>
            <w:r w:rsidRPr="004F7909">
              <w:rPr>
                <w:rFonts w:cstheme="minorHAnsi"/>
                <w:bCs/>
                <w:sz w:val="20"/>
                <w:szCs w:val="20"/>
              </w:rPr>
              <w:t xml:space="preserve"> Reception </w:t>
            </w:r>
            <w:r>
              <w:rPr>
                <w:rFonts w:cstheme="minorHAnsi"/>
                <w:bCs/>
                <w:sz w:val="20"/>
                <w:szCs w:val="20"/>
              </w:rPr>
              <w:t xml:space="preserve">&amp; </w:t>
            </w:r>
            <w:r w:rsidRPr="004F7909">
              <w:rPr>
                <w:rFonts w:cstheme="minorHAnsi"/>
                <w:bCs/>
                <w:sz w:val="20"/>
                <w:szCs w:val="20"/>
              </w:rPr>
              <w:t>face-to-face contact areas.</w:t>
            </w:r>
          </w:p>
        </w:tc>
        <w:tc>
          <w:tcPr>
            <w:tcW w:w="3009" w:type="dxa"/>
            <w:shd w:val="clear" w:color="auto" w:fill="auto"/>
          </w:tcPr>
          <w:p w14:paraId="4C8FFC6B" w14:textId="3E910A6D" w:rsidR="002429E1" w:rsidRDefault="002429E1" w:rsidP="002429E1">
            <w:pPr>
              <w:rPr>
                <w:rFonts w:cstheme="minorHAnsi"/>
                <w:sz w:val="20"/>
                <w:szCs w:val="20"/>
              </w:rPr>
            </w:pPr>
            <w:r>
              <w:rPr>
                <w:rFonts w:cstheme="minorHAnsi"/>
                <w:sz w:val="20"/>
                <w:szCs w:val="20"/>
              </w:rPr>
              <w:t>Reception, Library, CELT &amp; catering, gym staff</w:t>
            </w:r>
          </w:p>
          <w:p w14:paraId="2FA0C761" w14:textId="77777777" w:rsidR="002429E1" w:rsidRDefault="002429E1" w:rsidP="002429E1">
            <w:pPr>
              <w:rPr>
                <w:rFonts w:cstheme="minorHAnsi"/>
                <w:sz w:val="20"/>
                <w:szCs w:val="20"/>
              </w:rPr>
            </w:pPr>
          </w:p>
          <w:p w14:paraId="102E9A72" w14:textId="2155A4AD" w:rsidR="002429E1" w:rsidRPr="00F101C0" w:rsidRDefault="002429E1" w:rsidP="002429E1">
            <w:pPr>
              <w:rPr>
                <w:rFonts w:cstheme="minorHAnsi"/>
                <w:sz w:val="20"/>
                <w:szCs w:val="20"/>
              </w:rPr>
            </w:pPr>
            <w:r>
              <w:rPr>
                <w:rFonts w:cstheme="minorHAnsi"/>
                <w:sz w:val="20"/>
                <w:szCs w:val="20"/>
              </w:rPr>
              <w:t>High numbers of different contractors increase the risks of Covid transmitting</w:t>
            </w:r>
          </w:p>
        </w:tc>
        <w:tc>
          <w:tcPr>
            <w:tcW w:w="5536" w:type="dxa"/>
            <w:shd w:val="clear" w:color="auto" w:fill="auto"/>
          </w:tcPr>
          <w:p w14:paraId="69E67EAA" w14:textId="6194DBC6" w:rsidR="002429E1" w:rsidRPr="00F101C0" w:rsidRDefault="002429E1" w:rsidP="002429E1">
            <w:pPr>
              <w:pStyle w:val="ListParagraph"/>
              <w:numPr>
                <w:ilvl w:val="0"/>
                <w:numId w:val="5"/>
              </w:numPr>
              <w:ind w:left="360"/>
              <w:rPr>
                <w:rFonts w:cstheme="minorHAnsi"/>
                <w:sz w:val="20"/>
                <w:szCs w:val="20"/>
              </w:rPr>
            </w:pPr>
            <w:r w:rsidRPr="00F101C0">
              <w:rPr>
                <w:rFonts w:cstheme="minorHAnsi"/>
                <w:sz w:val="20"/>
                <w:szCs w:val="20"/>
              </w:rPr>
              <w:t xml:space="preserve">Clear Plexiglas screens </w:t>
            </w:r>
            <w:r w:rsidR="00AA7978">
              <w:rPr>
                <w:rFonts w:cstheme="minorHAnsi"/>
                <w:sz w:val="20"/>
                <w:szCs w:val="20"/>
              </w:rPr>
              <w:t xml:space="preserve">may </w:t>
            </w:r>
            <w:r>
              <w:rPr>
                <w:rFonts w:cstheme="minorHAnsi"/>
                <w:sz w:val="20"/>
                <w:szCs w:val="20"/>
              </w:rPr>
              <w:t>remain in place.</w:t>
            </w:r>
          </w:p>
          <w:p w14:paraId="241B7709" w14:textId="37C2D158" w:rsidR="002429E1" w:rsidRDefault="002429E1" w:rsidP="002429E1">
            <w:pPr>
              <w:pStyle w:val="ListParagraph"/>
              <w:numPr>
                <w:ilvl w:val="0"/>
                <w:numId w:val="5"/>
              </w:numPr>
              <w:ind w:left="360"/>
              <w:rPr>
                <w:rFonts w:cstheme="minorHAnsi"/>
                <w:sz w:val="20"/>
                <w:szCs w:val="20"/>
              </w:rPr>
            </w:pPr>
            <w:r w:rsidRPr="00F101C0">
              <w:rPr>
                <w:rFonts w:cstheme="minorHAnsi"/>
                <w:sz w:val="20"/>
                <w:szCs w:val="20"/>
              </w:rPr>
              <w:t xml:space="preserve">Regular cleaning and </w:t>
            </w:r>
            <w:r>
              <w:rPr>
                <w:rFonts w:cstheme="minorHAnsi"/>
                <w:sz w:val="20"/>
                <w:szCs w:val="20"/>
              </w:rPr>
              <w:t>s</w:t>
            </w:r>
            <w:r w:rsidRPr="00F101C0">
              <w:rPr>
                <w:rFonts w:cstheme="minorHAnsi"/>
                <w:sz w:val="20"/>
                <w:szCs w:val="20"/>
              </w:rPr>
              <w:t>anitation of touch surfaces</w:t>
            </w:r>
          </w:p>
          <w:p w14:paraId="5C3A5F37" w14:textId="77777777" w:rsidR="002429E1" w:rsidRDefault="002429E1" w:rsidP="002429E1">
            <w:pPr>
              <w:pStyle w:val="ListParagraph"/>
              <w:numPr>
                <w:ilvl w:val="0"/>
                <w:numId w:val="5"/>
              </w:numPr>
              <w:ind w:left="360"/>
              <w:rPr>
                <w:rFonts w:cstheme="minorHAnsi"/>
                <w:sz w:val="20"/>
                <w:szCs w:val="20"/>
              </w:rPr>
            </w:pPr>
            <w:r>
              <w:rPr>
                <w:rFonts w:cstheme="minorHAnsi"/>
                <w:sz w:val="20"/>
                <w:szCs w:val="20"/>
              </w:rPr>
              <w:t>Contactless payment methods instead of cash</w:t>
            </w:r>
          </w:p>
          <w:p w14:paraId="08E8BB5E" w14:textId="19DFDD3A" w:rsidR="002429E1" w:rsidRPr="002702D1" w:rsidRDefault="002429E1" w:rsidP="002429E1">
            <w:pPr>
              <w:rPr>
                <w:rFonts w:cstheme="minorHAnsi"/>
                <w:sz w:val="20"/>
                <w:szCs w:val="20"/>
              </w:rPr>
            </w:pPr>
          </w:p>
        </w:tc>
        <w:tc>
          <w:tcPr>
            <w:tcW w:w="2061" w:type="dxa"/>
          </w:tcPr>
          <w:p w14:paraId="22A44F91" w14:textId="26C01CCA" w:rsidR="002429E1" w:rsidRDefault="002429E1" w:rsidP="002429E1">
            <w:pPr>
              <w:rPr>
                <w:rFonts w:cstheme="minorHAnsi"/>
                <w:sz w:val="20"/>
                <w:szCs w:val="20"/>
              </w:rPr>
            </w:pPr>
            <w:r>
              <w:rPr>
                <w:rFonts w:cstheme="minorHAnsi"/>
                <w:sz w:val="20"/>
                <w:szCs w:val="20"/>
              </w:rPr>
              <w:t xml:space="preserve">H&amp;S Officer to monitor </w:t>
            </w:r>
          </w:p>
        </w:tc>
        <w:tc>
          <w:tcPr>
            <w:tcW w:w="1603" w:type="dxa"/>
            <w:shd w:val="clear" w:color="auto" w:fill="auto"/>
          </w:tcPr>
          <w:p w14:paraId="42F5AA01" w14:textId="3C1EDF0E" w:rsidR="002429E1" w:rsidRPr="000B0BCC" w:rsidRDefault="002429E1" w:rsidP="002429E1">
            <w:pPr>
              <w:rPr>
                <w:rFonts w:cstheme="minorHAnsi"/>
                <w:bCs/>
                <w:sz w:val="20"/>
                <w:szCs w:val="20"/>
              </w:rPr>
            </w:pPr>
            <w:r>
              <w:rPr>
                <w:rFonts w:cstheme="minorHAnsi"/>
                <w:bCs/>
                <w:sz w:val="20"/>
                <w:szCs w:val="20"/>
              </w:rPr>
              <w:t>Reception staff</w:t>
            </w:r>
          </w:p>
        </w:tc>
        <w:tc>
          <w:tcPr>
            <w:tcW w:w="1539" w:type="dxa"/>
          </w:tcPr>
          <w:p w14:paraId="5C707E3B" w14:textId="77777777" w:rsidR="002429E1" w:rsidRDefault="002429E1" w:rsidP="002429E1">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7126E743" w14:textId="77777777" w:rsidR="002429E1" w:rsidRPr="00F101C0" w:rsidRDefault="002429E1" w:rsidP="002429E1">
            <w:pPr>
              <w:rPr>
                <w:rFonts w:cstheme="minorHAnsi"/>
                <w:b/>
                <w:sz w:val="20"/>
                <w:szCs w:val="20"/>
              </w:rPr>
            </w:pPr>
          </w:p>
        </w:tc>
      </w:tr>
    </w:tbl>
    <w:p w14:paraId="75C0ADE3" w14:textId="45649D60" w:rsidR="00E668F8" w:rsidRDefault="00E668F8"/>
    <w:p w14:paraId="3FF6585F" w14:textId="77777777" w:rsidR="00E668F8" w:rsidRDefault="00E668F8">
      <w:r>
        <w:br w:type="page"/>
      </w:r>
    </w:p>
    <w:p w14:paraId="3CDB554F" w14:textId="77777777" w:rsidR="00DA035D" w:rsidRDefault="00DA035D"/>
    <w:tbl>
      <w:tblPr>
        <w:tblStyle w:val="TableGrid"/>
        <w:tblW w:w="0" w:type="auto"/>
        <w:tblLook w:val="04A0" w:firstRow="1" w:lastRow="0" w:firstColumn="1" w:lastColumn="0" w:noHBand="0" w:noVBand="1"/>
      </w:tblPr>
      <w:tblGrid>
        <w:gridCol w:w="1640"/>
        <w:gridCol w:w="3009"/>
        <w:gridCol w:w="5536"/>
        <w:gridCol w:w="2061"/>
        <w:gridCol w:w="1603"/>
        <w:gridCol w:w="1539"/>
      </w:tblGrid>
      <w:tr w:rsidR="00DA035D" w:rsidRPr="00156FD8" w14:paraId="4761FE01" w14:textId="77777777" w:rsidTr="00F475EC">
        <w:tc>
          <w:tcPr>
            <w:tcW w:w="1640" w:type="dxa"/>
            <w:shd w:val="clear" w:color="auto" w:fill="2F5496" w:themeFill="accent1" w:themeFillShade="BF"/>
          </w:tcPr>
          <w:p w14:paraId="1E9A0961"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Hazard</w:t>
            </w:r>
          </w:p>
        </w:tc>
        <w:tc>
          <w:tcPr>
            <w:tcW w:w="3009" w:type="dxa"/>
            <w:shd w:val="clear" w:color="auto" w:fill="2F5496" w:themeFill="accent1" w:themeFillShade="BF"/>
          </w:tcPr>
          <w:p w14:paraId="16669DE4" w14:textId="77777777" w:rsidR="00DA035D" w:rsidRPr="00156FD8" w:rsidRDefault="00DA035D" w:rsidP="00F475EC">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79C3EA86"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6C090772"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316F887E"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1ED408CA"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DA035D" w:rsidRPr="002F3E27" w14:paraId="0825557B" w14:textId="77777777" w:rsidTr="00AE646E">
        <w:tc>
          <w:tcPr>
            <w:tcW w:w="1640" w:type="dxa"/>
            <w:shd w:val="clear" w:color="auto" w:fill="auto"/>
          </w:tcPr>
          <w:p w14:paraId="6B6F3F25" w14:textId="77777777" w:rsidR="00DA035D" w:rsidRDefault="00DA035D" w:rsidP="00AE646E">
            <w:pPr>
              <w:rPr>
                <w:rFonts w:eastAsia="Times New Roman" w:cstheme="minorHAnsi"/>
                <w:b/>
                <w:bCs/>
                <w:sz w:val="20"/>
                <w:szCs w:val="20"/>
              </w:rPr>
            </w:pPr>
            <w:r w:rsidRPr="00BB0E2F">
              <w:rPr>
                <w:rFonts w:eastAsia="Times New Roman" w:cstheme="minorHAnsi"/>
                <w:b/>
                <w:bCs/>
                <w:sz w:val="20"/>
                <w:szCs w:val="20"/>
              </w:rPr>
              <w:t>Library</w:t>
            </w:r>
          </w:p>
          <w:p w14:paraId="25D66727" w14:textId="77777777" w:rsidR="00DA035D" w:rsidRPr="00BB0E2F" w:rsidRDefault="00DA035D" w:rsidP="00AE646E">
            <w:pPr>
              <w:rPr>
                <w:rFonts w:eastAsia="Times New Roman" w:cstheme="minorHAnsi"/>
                <w:b/>
                <w:bCs/>
                <w:sz w:val="20"/>
                <w:szCs w:val="20"/>
              </w:rPr>
            </w:pPr>
          </w:p>
          <w:p w14:paraId="2D400E9F" w14:textId="77777777" w:rsidR="00DA035D" w:rsidRPr="004F7909" w:rsidRDefault="00DA035D" w:rsidP="00AE646E">
            <w:pPr>
              <w:rPr>
                <w:rFonts w:cstheme="minorHAnsi"/>
                <w:bCs/>
                <w:sz w:val="20"/>
                <w:szCs w:val="20"/>
              </w:rPr>
            </w:pPr>
            <w:r>
              <w:rPr>
                <w:rFonts w:eastAsia="Times New Roman" w:cstheme="minorHAnsi"/>
                <w:sz w:val="20"/>
                <w:szCs w:val="20"/>
              </w:rPr>
              <w:t>Contracting or spreading COVID</w:t>
            </w:r>
          </w:p>
        </w:tc>
        <w:tc>
          <w:tcPr>
            <w:tcW w:w="3009" w:type="dxa"/>
            <w:shd w:val="clear" w:color="auto" w:fill="auto"/>
          </w:tcPr>
          <w:p w14:paraId="0D7DC03B" w14:textId="77777777" w:rsidR="00DA035D" w:rsidRDefault="00DA035D" w:rsidP="00AE646E">
            <w:pPr>
              <w:rPr>
                <w:rFonts w:eastAsia="Times New Roman" w:cstheme="minorHAnsi"/>
                <w:sz w:val="20"/>
                <w:szCs w:val="20"/>
              </w:rPr>
            </w:pPr>
            <w:r w:rsidRPr="00F101C0">
              <w:rPr>
                <w:rFonts w:eastAsia="Times New Roman" w:cstheme="minorHAnsi"/>
                <w:sz w:val="20"/>
                <w:szCs w:val="20"/>
              </w:rPr>
              <w:t>Students, staff</w:t>
            </w:r>
            <w:r>
              <w:rPr>
                <w:rFonts w:eastAsia="Times New Roman" w:cstheme="minorHAnsi"/>
                <w:sz w:val="20"/>
                <w:szCs w:val="20"/>
              </w:rPr>
              <w:t>, visitors</w:t>
            </w:r>
          </w:p>
          <w:p w14:paraId="2C446270" w14:textId="77777777" w:rsidR="00DA035D" w:rsidRDefault="00DA035D" w:rsidP="00AE646E">
            <w:pPr>
              <w:rPr>
                <w:rFonts w:eastAsia="Times New Roman" w:cstheme="minorHAnsi"/>
                <w:sz w:val="20"/>
                <w:szCs w:val="20"/>
              </w:rPr>
            </w:pPr>
          </w:p>
          <w:p w14:paraId="568135B5" w14:textId="77777777" w:rsidR="00DA035D" w:rsidRPr="00F101C0" w:rsidRDefault="00DA035D" w:rsidP="00AE646E">
            <w:pPr>
              <w:rPr>
                <w:rFonts w:cstheme="minorHAnsi"/>
                <w:sz w:val="20"/>
                <w:szCs w:val="20"/>
              </w:rPr>
            </w:pPr>
            <w:r w:rsidRPr="00F101C0">
              <w:rPr>
                <w:rFonts w:cstheme="minorHAnsi"/>
                <w:sz w:val="20"/>
                <w:szCs w:val="20"/>
              </w:rPr>
              <w:t xml:space="preserve">Cross infection due to </w:t>
            </w:r>
            <w:proofErr w:type="gramStart"/>
            <w:r>
              <w:rPr>
                <w:rFonts w:cstheme="minorHAnsi"/>
                <w:sz w:val="20"/>
                <w:szCs w:val="20"/>
              </w:rPr>
              <w:t>close proximity</w:t>
            </w:r>
            <w:proofErr w:type="gramEnd"/>
            <w:r>
              <w:rPr>
                <w:rFonts w:cstheme="minorHAnsi"/>
                <w:sz w:val="20"/>
                <w:szCs w:val="20"/>
              </w:rPr>
              <w:t xml:space="preserve"> of others </w:t>
            </w:r>
          </w:p>
        </w:tc>
        <w:tc>
          <w:tcPr>
            <w:tcW w:w="5536" w:type="dxa"/>
            <w:shd w:val="clear" w:color="auto" w:fill="auto"/>
          </w:tcPr>
          <w:p w14:paraId="35F6447C" w14:textId="5D8BEF1D" w:rsidR="00DA035D" w:rsidRPr="004D4BBC" w:rsidRDefault="00DA035D" w:rsidP="00AE646E">
            <w:pPr>
              <w:pStyle w:val="ListParagraph"/>
              <w:numPr>
                <w:ilvl w:val="0"/>
                <w:numId w:val="12"/>
              </w:numPr>
              <w:ind w:left="360"/>
              <w:rPr>
                <w:rFonts w:cstheme="minorHAnsi"/>
                <w:sz w:val="20"/>
                <w:szCs w:val="20"/>
              </w:rPr>
            </w:pPr>
            <w:r>
              <w:rPr>
                <w:rFonts w:cstheme="minorHAnsi"/>
                <w:sz w:val="20"/>
                <w:szCs w:val="20"/>
              </w:rPr>
              <w:t xml:space="preserve">Masks </w:t>
            </w:r>
            <w:r w:rsidR="00824F42">
              <w:rPr>
                <w:rFonts w:cstheme="minorHAnsi"/>
                <w:sz w:val="20"/>
                <w:szCs w:val="20"/>
              </w:rPr>
              <w:t>can</w:t>
            </w:r>
            <w:r>
              <w:rPr>
                <w:rFonts w:cstheme="minorHAnsi"/>
                <w:sz w:val="20"/>
                <w:szCs w:val="20"/>
              </w:rPr>
              <w:t xml:space="preserve"> be worn in the building</w:t>
            </w:r>
            <w:r w:rsidR="00506611">
              <w:rPr>
                <w:rFonts w:cstheme="minorHAnsi"/>
                <w:sz w:val="20"/>
                <w:szCs w:val="20"/>
              </w:rPr>
              <w:t xml:space="preserve"> if </w:t>
            </w:r>
            <w:r w:rsidR="00AA7978">
              <w:rPr>
                <w:rFonts w:cstheme="minorHAnsi"/>
                <w:sz w:val="20"/>
                <w:szCs w:val="20"/>
              </w:rPr>
              <w:t xml:space="preserve">you feel it is </w:t>
            </w:r>
            <w:r w:rsidR="00506611">
              <w:rPr>
                <w:rFonts w:cstheme="minorHAnsi"/>
                <w:sz w:val="20"/>
                <w:szCs w:val="20"/>
              </w:rPr>
              <w:t>required</w:t>
            </w:r>
          </w:p>
          <w:p w14:paraId="43AE19D2" w14:textId="77777777" w:rsidR="00DA035D" w:rsidRDefault="00DA035D" w:rsidP="00AE646E">
            <w:pPr>
              <w:pStyle w:val="ListParagraph"/>
              <w:numPr>
                <w:ilvl w:val="0"/>
                <w:numId w:val="12"/>
              </w:numPr>
              <w:ind w:left="360"/>
              <w:rPr>
                <w:rFonts w:cstheme="minorHAnsi"/>
                <w:sz w:val="20"/>
                <w:szCs w:val="20"/>
              </w:rPr>
            </w:pPr>
            <w:r>
              <w:rPr>
                <w:rFonts w:cstheme="minorHAnsi"/>
                <w:sz w:val="20"/>
                <w:szCs w:val="20"/>
              </w:rPr>
              <w:t xml:space="preserve">Sanitation provided when entering the building. </w:t>
            </w:r>
          </w:p>
          <w:p w14:paraId="09215FCA" w14:textId="77777777" w:rsidR="00DA035D" w:rsidRPr="00684D35" w:rsidRDefault="00DA035D" w:rsidP="00AE646E">
            <w:pPr>
              <w:pStyle w:val="ListParagraph"/>
              <w:numPr>
                <w:ilvl w:val="0"/>
                <w:numId w:val="12"/>
              </w:numPr>
              <w:ind w:left="360"/>
              <w:rPr>
                <w:rFonts w:cstheme="minorHAnsi"/>
                <w:sz w:val="20"/>
                <w:szCs w:val="20"/>
              </w:rPr>
            </w:pPr>
            <w:r>
              <w:rPr>
                <w:rFonts w:cstheme="minorHAnsi"/>
                <w:sz w:val="20"/>
                <w:szCs w:val="20"/>
              </w:rPr>
              <w:t>Daily sanitation and spray bottles available for self-cleaning of touch points.</w:t>
            </w:r>
          </w:p>
        </w:tc>
        <w:tc>
          <w:tcPr>
            <w:tcW w:w="2061" w:type="dxa"/>
          </w:tcPr>
          <w:p w14:paraId="60647B55" w14:textId="77777777" w:rsidR="00DA035D" w:rsidRPr="004D4BBC" w:rsidRDefault="00DA035D" w:rsidP="00AE646E">
            <w:pPr>
              <w:rPr>
                <w:rFonts w:cstheme="minorHAnsi"/>
                <w:sz w:val="20"/>
                <w:szCs w:val="20"/>
              </w:rPr>
            </w:pPr>
            <w:r>
              <w:rPr>
                <w:rFonts w:cstheme="minorHAnsi"/>
                <w:sz w:val="20"/>
                <w:szCs w:val="20"/>
              </w:rPr>
              <w:t xml:space="preserve">Signage indicating </w:t>
            </w:r>
          </w:p>
        </w:tc>
        <w:tc>
          <w:tcPr>
            <w:tcW w:w="1603" w:type="dxa"/>
            <w:shd w:val="clear" w:color="auto" w:fill="auto"/>
          </w:tcPr>
          <w:p w14:paraId="09DC5981" w14:textId="77777777" w:rsidR="00DA035D" w:rsidRPr="004D4BBC" w:rsidRDefault="00DA035D" w:rsidP="00AE646E">
            <w:pPr>
              <w:rPr>
                <w:rFonts w:cstheme="minorHAnsi"/>
                <w:sz w:val="20"/>
                <w:szCs w:val="20"/>
              </w:rPr>
            </w:pPr>
            <w:r>
              <w:rPr>
                <w:rFonts w:cstheme="minorHAnsi"/>
                <w:sz w:val="20"/>
                <w:szCs w:val="20"/>
              </w:rPr>
              <w:t>Staff</w:t>
            </w:r>
          </w:p>
        </w:tc>
        <w:tc>
          <w:tcPr>
            <w:tcW w:w="1539" w:type="dxa"/>
          </w:tcPr>
          <w:p w14:paraId="6562535F" w14:textId="77777777" w:rsidR="00DA035D" w:rsidRPr="00F101C0" w:rsidRDefault="00DA035D" w:rsidP="00AE646E">
            <w:pPr>
              <w:rPr>
                <w:rFonts w:cstheme="minorHAnsi"/>
                <w:b/>
                <w:sz w:val="20"/>
                <w:szCs w:val="20"/>
              </w:rPr>
            </w:pPr>
            <w:r>
              <w:rPr>
                <w:rFonts w:cstheme="minorHAnsi"/>
                <w:sz w:val="20"/>
                <w:szCs w:val="20"/>
              </w:rPr>
              <w:t>M</w:t>
            </w:r>
            <w:r w:rsidRPr="00F101C0">
              <w:rPr>
                <w:rFonts w:cstheme="minorHAnsi"/>
                <w:sz w:val="20"/>
                <w:szCs w:val="20"/>
              </w:rPr>
              <w:t>easures already in place</w:t>
            </w:r>
          </w:p>
        </w:tc>
      </w:tr>
      <w:tr w:rsidR="00406F63" w:rsidRPr="002F3E27" w14:paraId="27BA6D27" w14:textId="77777777" w:rsidTr="00975528">
        <w:tc>
          <w:tcPr>
            <w:tcW w:w="1640" w:type="dxa"/>
            <w:shd w:val="clear" w:color="auto" w:fill="auto"/>
          </w:tcPr>
          <w:p w14:paraId="0246FD89" w14:textId="25E0E95D" w:rsidR="00BB0E2F" w:rsidRDefault="0047148D" w:rsidP="00975528">
            <w:pPr>
              <w:rPr>
                <w:rFonts w:eastAsia="Times New Roman" w:cstheme="minorHAnsi"/>
                <w:b/>
                <w:bCs/>
                <w:sz w:val="20"/>
                <w:szCs w:val="20"/>
              </w:rPr>
            </w:pPr>
            <w:r>
              <w:rPr>
                <w:rFonts w:eastAsia="Times New Roman" w:cstheme="minorHAnsi"/>
                <w:b/>
                <w:bCs/>
                <w:sz w:val="20"/>
                <w:szCs w:val="20"/>
              </w:rPr>
              <w:t xml:space="preserve">Recreation Facilities </w:t>
            </w:r>
            <w:r w:rsidR="00850D58" w:rsidRPr="00850D58">
              <w:rPr>
                <w:rFonts w:eastAsia="Times New Roman" w:cstheme="minorHAnsi"/>
                <w:sz w:val="20"/>
                <w:szCs w:val="20"/>
              </w:rPr>
              <w:t>(</w:t>
            </w:r>
            <w:r w:rsidR="00E1477B" w:rsidRPr="00850D58">
              <w:rPr>
                <w:rFonts w:eastAsia="Times New Roman" w:cstheme="minorHAnsi"/>
                <w:sz w:val="20"/>
                <w:szCs w:val="20"/>
              </w:rPr>
              <w:t xml:space="preserve">Refectory, </w:t>
            </w:r>
            <w:proofErr w:type="spellStart"/>
            <w:r w:rsidR="00E1477B" w:rsidRPr="00850D58">
              <w:rPr>
                <w:rFonts w:eastAsia="Times New Roman" w:cstheme="minorHAnsi"/>
                <w:sz w:val="20"/>
                <w:szCs w:val="20"/>
              </w:rPr>
              <w:t>Curiositea</w:t>
            </w:r>
            <w:proofErr w:type="spellEnd"/>
            <w:r w:rsidRPr="00850D58">
              <w:rPr>
                <w:rFonts w:eastAsia="Times New Roman" w:cstheme="minorHAnsi"/>
                <w:sz w:val="20"/>
                <w:szCs w:val="20"/>
              </w:rPr>
              <w:t xml:space="preserve"> &amp; Venue</w:t>
            </w:r>
            <w:r w:rsidR="00850D58" w:rsidRPr="00850D58">
              <w:rPr>
                <w:rFonts w:eastAsia="Times New Roman" w:cstheme="minorHAnsi"/>
                <w:sz w:val="20"/>
                <w:szCs w:val="20"/>
              </w:rPr>
              <w:t>)</w:t>
            </w:r>
          </w:p>
          <w:p w14:paraId="3E24448A" w14:textId="59834743" w:rsidR="00BB0E2F" w:rsidRPr="00F101C0" w:rsidRDefault="00BB0E2F" w:rsidP="00975528">
            <w:pPr>
              <w:rPr>
                <w:rFonts w:cstheme="minorHAnsi"/>
                <w:sz w:val="20"/>
                <w:szCs w:val="20"/>
              </w:rPr>
            </w:pPr>
            <w:r>
              <w:rPr>
                <w:rFonts w:eastAsia="Times New Roman" w:cstheme="minorHAnsi"/>
                <w:sz w:val="20"/>
                <w:szCs w:val="20"/>
              </w:rPr>
              <w:t xml:space="preserve">Contracting or spreading COVID </w:t>
            </w:r>
          </w:p>
        </w:tc>
        <w:tc>
          <w:tcPr>
            <w:tcW w:w="3009" w:type="dxa"/>
            <w:shd w:val="clear" w:color="auto" w:fill="auto"/>
          </w:tcPr>
          <w:p w14:paraId="10664557" w14:textId="13DBC515" w:rsidR="00BB0E2F" w:rsidRDefault="00BB0E2F" w:rsidP="00975528">
            <w:pPr>
              <w:rPr>
                <w:rFonts w:cstheme="minorHAnsi"/>
                <w:sz w:val="20"/>
                <w:szCs w:val="20"/>
              </w:rPr>
            </w:pPr>
            <w:r w:rsidRPr="00F101C0">
              <w:rPr>
                <w:rFonts w:eastAsia="Times New Roman" w:cstheme="minorHAnsi"/>
                <w:sz w:val="20"/>
                <w:szCs w:val="20"/>
              </w:rPr>
              <w:t xml:space="preserve">Students, staff, </w:t>
            </w:r>
            <w:proofErr w:type="gramStart"/>
            <w:r w:rsidRPr="00F101C0">
              <w:rPr>
                <w:rFonts w:eastAsia="Times New Roman" w:cstheme="minorHAnsi"/>
                <w:sz w:val="20"/>
                <w:szCs w:val="20"/>
              </w:rPr>
              <w:t>Contractors</w:t>
            </w:r>
            <w:proofErr w:type="gramEnd"/>
            <w:r w:rsidRPr="00F101C0">
              <w:rPr>
                <w:rFonts w:eastAsia="Times New Roman" w:cstheme="minorHAnsi"/>
                <w:sz w:val="20"/>
                <w:szCs w:val="20"/>
              </w:rPr>
              <w:t xml:space="preserve"> and Visitors</w:t>
            </w:r>
            <w:r w:rsidRPr="00F101C0">
              <w:rPr>
                <w:rFonts w:cstheme="minorHAnsi"/>
                <w:sz w:val="20"/>
                <w:szCs w:val="20"/>
              </w:rPr>
              <w:t xml:space="preserve"> </w:t>
            </w:r>
          </w:p>
          <w:p w14:paraId="3E7EE0F7" w14:textId="77777777" w:rsidR="00BB0E2F" w:rsidRDefault="00BB0E2F" w:rsidP="00975528">
            <w:pPr>
              <w:rPr>
                <w:rFonts w:cstheme="minorHAnsi"/>
                <w:sz w:val="20"/>
                <w:szCs w:val="20"/>
              </w:rPr>
            </w:pPr>
          </w:p>
          <w:p w14:paraId="24892CB6" w14:textId="77777777" w:rsidR="00BB0E2F" w:rsidRPr="00F101C0" w:rsidRDefault="00BB0E2F" w:rsidP="00975528">
            <w:pPr>
              <w:rPr>
                <w:rFonts w:cstheme="minorHAnsi"/>
                <w:sz w:val="20"/>
                <w:szCs w:val="20"/>
              </w:rPr>
            </w:pPr>
            <w:r w:rsidRPr="00F101C0">
              <w:rPr>
                <w:rFonts w:cstheme="minorHAnsi"/>
                <w:sz w:val="20"/>
                <w:szCs w:val="20"/>
              </w:rPr>
              <w:t>Cross contamination whilst using the facilities.</w:t>
            </w:r>
          </w:p>
        </w:tc>
        <w:tc>
          <w:tcPr>
            <w:tcW w:w="5536" w:type="dxa"/>
            <w:shd w:val="clear" w:color="auto" w:fill="auto"/>
          </w:tcPr>
          <w:p w14:paraId="3D8518CF" w14:textId="5252DEDA" w:rsidR="00BB0E2F" w:rsidRDefault="00BB0E2F" w:rsidP="00F32406">
            <w:pPr>
              <w:pStyle w:val="ListParagraph"/>
              <w:numPr>
                <w:ilvl w:val="0"/>
                <w:numId w:val="10"/>
              </w:numPr>
              <w:ind w:left="360"/>
              <w:rPr>
                <w:rFonts w:cstheme="minorHAnsi"/>
                <w:sz w:val="20"/>
                <w:szCs w:val="20"/>
              </w:rPr>
            </w:pPr>
            <w:r w:rsidRPr="00684D35">
              <w:rPr>
                <w:rFonts w:cstheme="minorHAnsi"/>
                <w:sz w:val="20"/>
                <w:szCs w:val="20"/>
              </w:rPr>
              <w:t xml:space="preserve">Face </w:t>
            </w:r>
            <w:r w:rsidR="00362A37">
              <w:rPr>
                <w:rFonts w:cstheme="minorHAnsi"/>
                <w:sz w:val="20"/>
                <w:szCs w:val="20"/>
              </w:rPr>
              <w:t xml:space="preserve">coverings </w:t>
            </w:r>
            <w:r w:rsidR="00AA7978">
              <w:rPr>
                <w:rFonts w:cstheme="minorHAnsi"/>
                <w:sz w:val="20"/>
                <w:szCs w:val="20"/>
              </w:rPr>
              <w:t>can</w:t>
            </w:r>
            <w:r w:rsidRPr="00684D35">
              <w:rPr>
                <w:rFonts w:cstheme="minorHAnsi"/>
                <w:sz w:val="20"/>
                <w:szCs w:val="20"/>
              </w:rPr>
              <w:t xml:space="preserve"> be worn by staff</w:t>
            </w:r>
            <w:r w:rsidR="001B1718">
              <w:rPr>
                <w:rFonts w:cstheme="minorHAnsi"/>
                <w:sz w:val="20"/>
                <w:szCs w:val="20"/>
              </w:rPr>
              <w:t xml:space="preserve"> in communal areas</w:t>
            </w:r>
            <w:r w:rsidR="00506611">
              <w:rPr>
                <w:rFonts w:cstheme="minorHAnsi"/>
                <w:sz w:val="20"/>
                <w:szCs w:val="20"/>
              </w:rPr>
              <w:t xml:space="preserve"> if</w:t>
            </w:r>
            <w:r w:rsidR="00AA7978">
              <w:rPr>
                <w:rFonts w:cstheme="minorHAnsi"/>
                <w:sz w:val="20"/>
                <w:szCs w:val="20"/>
              </w:rPr>
              <w:t xml:space="preserve"> they feel it is</w:t>
            </w:r>
            <w:r w:rsidR="00506611">
              <w:rPr>
                <w:rFonts w:cstheme="minorHAnsi"/>
                <w:sz w:val="20"/>
                <w:szCs w:val="20"/>
              </w:rPr>
              <w:t xml:space="preserve"> required</w:t>
            </w:r>
            <w:r w:rsidR="001B1718">
              <w:rPr>
                <w:rFonts w:cstheme="minorHAnsi"/>
                <w:sz w:val="20"/>
                <w:szCs w:val="20"/>
              </w:rPr>
              <w:t>.</w:t>
            </w:r>
          </w:p>
          <w:p w14:paraId="68396946" w14:textId="77777777" w:rsidR="00BB0E2F" w:rsidRDefault="00BB0E2F" w:rsidP="00F32406">
            <w:pPr>
              <w:pStyle w:val="ListParagraph"/>
              <w:numPr>
                <w:ilvl w:val="0"/>
                <w:numId w:val="10"/>
              </w:numPr>
              <w:ind w:left="360"/>
              <w:rPr>
                <w:rFonts w:cstheme="minorHAnsi"/>
                <w:sz w:val="20"/>
                <w:szCs w:val="20"/>
              </w:rPr>
            </w:pPr>
            <w:r w:rsidRPr="00F101C0">
              <w:rPr>
                <w:rFonts w:cstheme="minorHAnsi"/>
                <w:sz w:val="20"/>
                <w:szCs w:val="20"/>
              </w:rPr>
              <w:t xml:space="preserve">Hand sanitising stations </w:t>
            </w:r>
            <w:r>
              <w:rPr>
                <w:rFonts w:cstheme="minorHAnsi"/>
                <w:sz w:val="20"/>
                <w:szCs w:val="20"/>
              </w:rPr>
              <w:t xml:space="preserve">&amp; cleaning regime to remain in place. </w:t>
            </w:r>
          </w:p>
          <w:p w14:paraId="040806E0" w14:textId="503C26FD" w:rsidR="001A4637" w:rsidRPr="00F101C0" w:rsidRDefault="001A4637" w:rsidP="00AA7978">
            <w:pPr>
              <w:pStyle w:val="ListParagraph"/>
              <w:ind w:left="360"/>
              <w:rPr>
                <w:rFonts w:cstheme="minorHAnsi"/>
                <w:sz w:val="20"/>
                <w:szCs w:val="20"/>
              </w:rPr>
            </w:pPr>
          </w:p>
        </w:tc>
        <w:tc>
          <w:tcPr>
            <w:tcW w:w="2061" w:type="dxa"/>
          </w:tcPr>
          <w:p w14:paraId="42FC5F5F" w14:textId="77777777" w:rsidR="00BB0E2F" w:rsidRPr="00F101C0" w:rsidRDefault="00BB0E2F" w:rsidP="00975528">
            <w:pPr>
              <w:rPr>
                <w:rFonts w:cstheme="minorHAnsi"/>
                <w:sz w:val="20"/>
                <w:szCs w:val="20"/>
              </w:rPr>
            </w:pPr>
          </w:p>
        </w:tc>
        <w:tc>
          <w:tcPr>
            <w:tcW w:w="1603" w:type="dxa"/>
            <w:shd w:val="clear" w:color="auto" w:fill="auto"/>
          </w:tcPr>
          <w:p w14:paraId="66E3887D" w14:textId="5217DBCD" w:rsidR="00BB0E2F" w:rsidRPr="00F101C0" w:rsidRDefault="001B1718" w:rsidP="00975528">
            <w:pPr>
              <w:rPr>
                <w:rFonts w:cstheme="minorHAnsi"/>
                <w:sz w:val="20"/>
                <w:szCs w:val="20"/>
              </w:rPr>
            </w:pPr>
            <w:r>
              <w:rPr>
                <w:rFonts w:cstheme="minorHAnsi"/>
                <w:sz w:val="20"/>
                <w:szCs w:val="20"/>
              </w:rPr>
              <w:t xml:space="preserve">Catering </w:t>
            </w:r>
            <w:r w:rsidR="001A4637">
              <w:rPr>
                <w:rFonts w:cstheme="minorHAnsi"/>
                <w:sz w:val="20"/>
                <w:szCs w:val="20"/>
              </w:rPr>
              <w:t>manager/ supervisor</w:t>
            </w:r>
            <w:r w:rsidR="00BB0E2F" w:rsidRPr="00F101C0">
              <w:rPr>
                <w:rFonts w:cstheme="minorHAnsi"/>
                <w:sz w:val="20"/>
                <w:szCs w:val="20"/>
              </w:rPr>
              <w:t xml:space="preserve">  </w:t>
            </w:r>
          </w:p>
          <w:p w14:paraId="41F82077" w14:textId="77777777" w:rsidR="00BB0E2F" w:rsidRPr="00F101C0" w:rsidRDefault="00BB0E2F" w:rsidP="00975528">
            <w:pPr>
              <w:rPr>
                <w:rFonts w:cstheme="minorHAnsi"/>
                <w:sz w:val="20"/>
                <w:szCs w:val="20"/>
              </w:rPr>
            </w:pPr>
          </w:p>
          <w:p w14:paraId="67025523" w14:textId="77777777" w:rsidR="00BB0E2F" w:rsidRPr="00F101C0" w:rsidRDefault="00BB0E2F" w:rsidP="00975528">
            <w:pPr>
              <w:rPr>
                <w:rFonts w:cstheme="minorHAnsi"/>
                <w:sz w:val="20"/>
                <w:szCs w:val="20"/>
              </w:rPr>
            </w:pPr>
          </w:p>
        </w:tc>
        <w:tc>
          <w:tcPr>
            <w:tcW w:w="1539" w:type="dxa"/>
          </w:tcPr>
          <w:p w14:paraId="5F890CBC" w14:textId="77777777" w:rsidR="00BB0E2F" w:rsidRPr="00F101C0" w:rsidRDefault="00BB0E2F" w:rsidP="00975528">
            <w:pPr>
              <w:rPr>
                <w:rFonts w:cstheme="minorHAnsi"/>
                <w:b/>
                <w:sz w:val="20"/>
                <w:szCs w:val="20"/>
              </w:rPr>
            </w:pPr>
            <w:r>
              <w:rPr>
                <w:rFonts w:cstheme="minorHAnsi"/>
                <w:sz w:val="20"/>
                <w:szCs w:val="20"/>
              </w:rPr>
              <w:t>M</w:t>
            </w:r>
            <w:r w:rsidRPr="00F101C0">
              <w:rPr>
                <w:rFonts w:cstheme="minorHAnsi"/>
                <w:sz w:val="20"/>
                <w:szCs w:val="20"/>
              </w:rPr>
              <w:t>easures already in place</w:t>
            </w:r>
          </w:p>
        </w:tc>
      </w:tr>
      <w:tr w:rsidR="00B94D1C" w:rsidRPr="002F3E27" w14:paraId="07E9EC15" w14:textId="77777777" w:rsidTr="00975528">
        <w:tc>
          <w:tcPr>
            <w:tcW w:w="1640" w:type="dxa"/>
            <w:shd w:val="clear" w:color="auto" w:fill="auto"/>
          </w:tcPr>
          <w:p w14:paraId="0EDF0CFB" w14:textId="6E10F42B" w:rsidR="00B94D1C" w:rsidRPr="00BB0E2F" w:rsidRDefault="00B94D1C" w:rsidP="00975528">
            <w:pPr>
              <w:rPr>
                <w:rFonts w:eastAsia="Times New Roman" w:cstheme="minorHAnsi"/>
                <w:b/>
                <w:bCs/>
                <w:sz w:val="20"/>
                <w:szCs w:val="20"/>
              </w:rPr>
            </w:pPr>
            <w:r>
              <w:rPr>
                <w:rFonts w:eastAsia="Times New Roman" w:cstheme="minorHAnsi"/>
                <w:b/>
                <w:bCs/>
                <w:sz w:val="20"/>
                <w:szCs w:val="20"/>
              </w:rPr>
              <w:t>CELT</w:t>
            </w:r>
          </w:p>
        </w:tc>
        <w:tc>
          <w:tcPr>
            <w:tcW w:w="3009" w:type="dxa"/>
            <w:shd w:val="clear" w:color="auto" w:fill="auto"/>
          </w:tcPr>
          <w:p w14:paraId="40EB4F72" w14:textId="60BCC276" w:rsidR="00B94D1C" w:rsidRDefault="00B94D1C" w:rsidP="00B94D1C">
            <w:pPr>
              <w:rPr>
                <w:rFonts w:cstheme="minorHAnsi"/>
                <w:sz w:val="20"/>
                <w:szCs w:val="20"/>
              </w:rPr>
            </w:pPr>
            <w:r w:rsidRPr="00F101C0">
              <w:rPr>
                <w:rFonts w:eastAsia="Times New Roman" w:cstheme="minorHAnsi"/>
                <w:sz w:val="20"/>
                <w:szCs w:val="20"/>
              </w:rPr>
              <w:t xml:space="preserve">Students, </w:t>
            </w:r>
            <w:proofErr w:type="gramStart"/>
            <w:r w:rsidRPr="00F101C0">
              <w:rPr>
                <w:rFonts w:eastAsia="Times New Roman" w:cstheme="minorHAnsi"/>
                <w:sz w:val="20"/>
                <w:szCs w:val="20"/>
              </w:rPr>
              <w:t>staff</w:t>
            </w:r>
            <w:proofErr w:type="gramEnd"/>
            <w:r>
              <w:rPr>
                <w:rFonts w:eastAsia="Times New Roman" w:cstheme="minorHAnsi"/>
                <w:sz w:val="20"/>
                <w:szCs w:val="20"/>
              </w:rPr>
              <w:t xml:space="preserve"> </w:t>
            </w:r>
            <w:r w:rsidR="005A52BD">
              <w:rPr>
                <w:rFonts w:eastAsia="Times New Roman" w:cstheme="minorHAnsi"/>
                <w:sz w:val="20"/>
                <w:szCs w:val="20"/>
              </w:rPr>
              <w:t xml:space="preserve">or </w:t>
            </w:r>
            <w:r w:rsidR="005A52BD" w:rsidRPr="00F101C0">
              <w:rPr>
                <w:rFonts w:eastAsia="Times New Roman" w:cstheme="minorHAnsi"/>
                <w:sz w:val="20"/>
                <w:szCs w:val="20"/>
              </w:rPr>
              <w:t>Visitors</w:t>
            </w:r>
            <w:r w:rsidRPr="00F101C0">
              <w:rPr>
                <w:rFonts w:cstheme="minorHAnsi"/>
                <w:sz w:val="20"/>
                <w:szCs w:val="20"/>
              </w:rPr>
              <w:t xml:space="preserve"> </w:t>
            </w:r>
          </w:p>
          <w:p w14:paraId="1E53AA59" w14:textId="77777777" w:rsidR="00B94D1C" w:rsidRDefault="00B94D1C" w:rsidP="00B94D1C">
            <w:pPr>
              <w:rPr>
                <w:rFonts w:cstheme="minorHAnsi"/>
                <w:sz w:val="20"/>
                <w:szCs w:val="20"/>
              </w:rPr>
            </w:pPr>
          </w:p>
          <w:p w14:paraId="1E01B4FB" w14:textId="0ABADB52" w:rsidR="00B94D1C" w:rsidRPr="00F101C0" w:rsidRDefault="00B94D1C" w:rsidP="00B94D1C">
            <w:pPr>
              <w:rPr>
                <w:rFonts w:eastAsia="Times New Roman" w:cstheme="minorHAnsi"/>
                <w:sz w:val="20"/>
                <w:szCs w:val="20"/>
              </w:rPr>
            </w:pPr>
            <w:r w:rsidRPr="00F101C0">
              <w:rPr>
                <w:rFonts w:cstheme="minorHAnsi"/>
                <w:sz w:val="20"/>
                <w:szCs w:val="20"/>
              </w:rPr>
              <w:t>Cross contamination whilst using the facilities.</w:t>
            </w:r>
          </w:p>
        </w:tc>
        <w:tc>
          <w:tcPr>
            <w:tcW w:w="5536" w:type="dxa"/>
            <w:shd w:val="clear" w:color="auto" w:fill="auto"/>
          </w:tcPr>
          <w:p w14:paraId="6945B2C4" w14:textId="6A424AFC" w:rsidR="00D80087" w:rsidRPr="00AA7978" w:rsidRDefault="00D80087" w:rsidP="00AA7978">
            <w:pPr>
              <w:rPr>
                <w:rFonts w:cstheme="minorHAnsi"/>
                <w:sz w:val="20"/>
                <w:szCs w:val="20"/>
              </w:rPr>
            </w:pPr>
          </w:p>
          <w:p w14:paraId="6F314120" w14:textId="2FB05835" w:rsidR="00B94D1C" w:rsidRDefault="00B94D1C" w:rsidP="00B94D1C">
            <w:pPr>
              <w:pStyle w:val="ListParagraph"/>
              <w:numPr>
                <w:ilvl w:val="0"/>
                <w:numId w:val="10"/>
              </w:numPr>
              <w:ind w:left="360"/>
              <w:rPr>
                <w:rFonts w:cstheme="minorHAnsi"/>
                <w:sz w:val="20"/>
                <w:szCs w:val="20"/>
              </w:rPr>
            </w:pPr>
            <w:r w:rsidRPr="00684D35">
              <w:rPr>
                <w:rFonts w:cstheme="minorHAnsi"/>
                <w:sz w:val="20"/>
                <w:szCs w:val="20"/>
              </w:rPr>
              <w:t xml:space="preserve">Face masks/ visors </w:t>
            </w:r>
            <w:r w:rsidR="00AA7978">
              <w:rPr>
                <w:rFonts w:cstheme="minorHAnsi"/>
                <w:sz w:val="20"/>
                <w:szCs w:val="20"/>
              </w:rPr>
              <w:t>can</w:t>
            </w:r>
            <w:r w:rsidRPr="00684D35">
              <w:rPr>
                <w:rFonts w:cstheme="minorHAnsi"/>
                <w:sz w:val="20"/>
                <w:szCs w:val="20"/>
              </w:rPr>
              <w:t xml:space="preserve"> be worn by all staff</w:t>
            </w:r>
            <w:r w:rsidR="000E7DA3">
              <w:rPr>
                <w:rFonts w:cstheme="minorHAnsi"/>
                <w:sz w:val="20"/>
                <w:szCs w:val="20"/>
              </w:rPr>
              <w:t xml:space="preserve"> &amp; Students</w:t>
            </w:r>
            <w:r w:rsidR="00506611">
              <w:rPr>
                <w:rFonts w:cstheme="minorHAnsi"/>
                <w:sz w:val="20"/>
                <w:szCs w:val="20"/>
              </w:rPr>
              <w:t xml:space="preserve"> if </w:t>
            </w:r>
            <w:r w:rsidR="00AA7978">
              <w:rPr>
                <w:rFonts w:cstheme="minorHAnsi"/>
                <w:sz w:val="20"/>
                <w:szCs w:val="20"/>
              </w:rPr>
              <w:t xml:space="preserve">they feel it is </w:t>
            </w:r>
            <w:r w:rsidR="00506611">
              <w:rPr>
                <w:rFonts w:cstheme="minorHAnsi"/>
                <w:sz w:val="20"/>
                <w:szCs w:val="20"/>
              </w:rPr>
              <w:t>required</w:t>
            </w:r>
            <w:r w:rsidR="000E7DA3">
              <w:rPr>
                <w:rFonts w:cstheme="minorHAnsi"/>
                <w:sz w:val="20"/>
                <w:szCs w:val="20"/>
              </w:rPr>
              <w:t xml:space="preserve"> in shared space.</w:t>
            </w:r>
          </w:p>
          <w:p w14:paraId="6B2E12E6" w14:textId="71B02AB4" w:rsidR="000E7DA3" w:rsidRDefault="000E7DA3" w:rsidP="00B94D1C">
            <w:pPr>
              <w:pStyle w:val="ListParagraph"/>
              <w:numPr>
                <w:ilvl w:val="0"/>
                <w:numId w:val="10"/>
              </w:numPr>
              <w:ind w:left="360"/>
              <w:rPr>
                <w:rFonts w:cstheme="minorHAnsi"/>
                <w:sz w:val="20"/>
                <w:szCs w:val="20"/>
              </w:rPr>
            </w:pPr>
            <w:r>
              <w:rPr>
                <w:rFonts w:cstheme="minorHAnsi"/>
                <w:sz w:val="20"/>
                <w:szCs w:val="20"/>
              </w:rPr>
              <w:t xml:space="preserve">Switch on </w:t>
            </w:r>
            <w:r w:rsidR="00D80087">
              <w:rPr>
                <w:rFonts w:cstheme="minorHAnsi"/>
                <w:sz w:val="20"/>
                <w:szCs w:val="20"/>
              </w:rPr>
              <w:t xml:space="preserve">extraction </w:t>
            </w:r>
            <w:r>
              <w:rPr>
                <w:rFonts w:cstheme="minorHAnsi"/>
                <w:sz w:val="20"/>
                <w:szCs w:val="20"/>
              </w:rPr>
              <w:t>ventilation system</w:t>
            </w:r>
            <w:r w:rsidR="00D80087">
              <w:rPr>
                <w:rFonts w:cstheme="minorHAnsi"/>
                <w:sz w:val="20"/>
                <w:szCs w:val="20"/>
              </w:rPr>
              <w:t xml:space="preserve"> daily</w:t>
            </w:r>
          </w:p>
          <w:p w14:paraId="4288B2B6" w14:textId="56106096" w:rsidR="00331E74" w:rsidRPr="00684D35" w:rsidRDefault="00331E74" w:rsidP="00F32406">
            <w:pPr>
              <w:pStyle w:val="ListParagraph"/>
              <w:numPr>
                <w:ilvl w:val="0"/>
                <w:numId w:val="10"/>
              </w:numPr>
              <w:ind w:left="360"/>
              <w:rPr>
                <w:rFonts w:cstheme="minorHAnsi"/>
                <w:sz w:val="20"/>
                <w:szCs w:val="20"/>
              </w:rPr>
            </w:pPr>
            <w:r>
              <w:rPr>
                <w:rFonts w:cstheme="minorHAnsi"/>
                <w:sz w:val="20"/>
                <w:szCs w:val="20"/>
              </w:rPr>
              <w:t>Sanitiser available for cleaning shared equipment before use</w:t>
            </w:r>
          </w:p>
        </w:tc>
        <w:tc>
          <w:tcPr>
            <w:tcW w:w="2061" w:type="dxa"/>
          </w:tcPr>
          <w:p w14:paraId="113CCC6F" w14:textId="77777777" w:rsidR="00B94D1C" w:rsidRPr="00F101C0" w:rsidRDefault="00B94D1C" w:rsidP="00975528">
            <w:pPr>
              <w:rPr>
                <w:rFonts w:cstheme="minorHAnsi"/>
                <w:sz w:val="20"/>
                <w:szCs w:val="20"/>
              </w:rPr>
            </w:pPr>
          </w:p>
        </w:tc>
        <w:tc>
          <w:tcPr>
            <w:tcW w:w="1603" w:type="dxa"/>
            <w:shd w:val="clear" w:color="auto" w:fill="auto"/>
          </w:tcPr>
          <w:p w14:paraId="647B6968" w14:textId="599ED572" w:rsidR="00B94D1C" w:rsidRDefault="00331E74" w:rsidP="00975528">
            <w:pPr>
              <w:rPr>
                <w:rFonts w:cstheme="minorHAnsi"/>
                <w:sz w:val="20"/>
                <w:szCs w:val="20"/>
              </w:rPr>
            </w:pPr>
            <w:r>
              <w:rPr>
                <w:rFonts w:cstheme="minorHAnsi"/>
                <w:sz w:val="20"/>
                <w:szCs w:val="20"/>
              </w:rPr>
              <w:t>Staff</w:t>
            </w:r>
          </w:p>
        </w:tc>
        <w:tc>
          <w:tcPr>
            <w:tcW w:w="1539" w:type="dxa"/>
          </w:tcPr>
          <w:p w14:paraId="6D87A5A0" w14:textId="29D89960" w:rsidR="00B94D1C" w:rsidRDefault="00331E74" w:rsidP="00975528">
            <w:pPr>
              <w:rPr>
                <w:rFonts w:cstheme="minorHAnsi"/>
                <w:sz w:val="20"/>
                <w:szCs w:val="20"/>
              </w:rPr>
            </w:pPr>
            <w:r>
              <w:rPr>
                <w:rFonts w:cstheme="minorHAnsi"/>
                <w:sz w:val="20"/>
                <w:szCs w:val="20"/>
              </w:rPr>
              <w:t>In place, ongoing</w:t>
            </w:r>
          </w:p>
        </w:tc>
      </w:tr>
      <w:tr w:rsidR="006C6405" w:rsidRPr="002F3E27" w14:paraId="6ECEE378" w14:textId="77777777" w:rsidTr="00BD3AEC">
        <w:tc>
          <w:tcPr>
            <w:tcW w:w="1640" w:type="dxa"/>
            <w:shd w:val="clear" w:color="auto" w:fill="auto"/>
          </w:tcPr>
          <w:p w14:paraId="1FEA1F30" w14:textId="77777777" w:rsidR="006C6405" w:rsidRDefault="006C6405" w:rsidP="00BD3AEC">
            <w:pPr>
              <w:rPr>
                <w:rFonts w:cstheme="minorHAnsi"/>
                <w:bCs/>
                <w:sz w:val="20"/>
                <w:szCs w:val="20"/>
              </w:rPr>
            </w:pPr>
            <w:r>
              <w:rPr>
                <w:rFonts w:cstheme="minorHAnsi"/>
                <w:b/>
                <w:sz w:val="20"/>
                <w:szCs w:val="20"/>
              </w:rPr>
              <w:t>Sports Hall</w:t>
            </w:r>
            <w:r>
              <w:rPr>
                <w:rFonts w:cstheme="minorHAnsi"/>
                <w:bCs/>
                <w:sz w:val="20"/>
                <w:szCs w:val="20"/>
              </w:rPr>
              <w:t xml:space="preserve"> </w:t>
            </w:r>
          </w:p>
          <w:p w14:paraId="73BB419C" w14:textId="77777777" w:rsidR="006C6405" w:rsidRDefault="006C6405" w:rsidP="00BD3AEC">
            <w:pPr>
              <w:rPr>
                <w:rFonts w:cstheme="minorHAnsi"/>
                <w:bCs/>
                <w:sz w:val="20"/>
                <w:szCs w:val="20"/>
              </w:rPr>
            </w:pPr>
          </w:p>
          <w:p w14:paraId="71D10151" w14:textId="1CA3ACFA" w:rsidR="006C6405" w:rsidRPr="004F7909" w:rsidRDefault="006C6405" w:rsidP="00BD3AEC">
            <w:pPr>
              <w:rPr>
                <w:rFonts w:cstheme="minorHAnsi"/>
                <w:bCs/>
                <w:sz w:val="20"/>
                <w:szCs w:val="20"/>
              </w:rPr>
            </w:pPr>
            <w:r>
              <w:rPr>
                <w:rFonts w:cstheme="minorHAnsi"/>
                <w:bCs/>
                <w:sz w:val="20"/>
                <w:szCs w:val="20"/>
              </w:rPr>
              <w:t xml:space="preserve">Contracting or spreading covid during </w:t>
            </w:r>
            <w:r w:rsidR="005B67EA">
              <w:rPr>
                <w:rFonts w:cstheme="minorHAnsi"/>
                <w:bCs/>
                <w:sz w:val="20"/>
                <w:szCs w:val="20"/>
              </w:rPr>
              <w:t>e</w:t>
            </w:r>
            <w:r>
              <w:rPr>
                <w:rFonts w:cstheme="minorHAnsi"/>
                <w:bCs/>
                <w:sz w:val="20"/>
                <w:szCs w:val="20"/>
              </w:rPr>
              <w:t>xercis</w:t>
            </w:r>
            <w:r w:rsidR="005B67EA">
              <w:rPr>
                <w:rFonts w:cstheme="minorHAnsi"/>
                <w:bCs/>
                <w:sz w:val="20"/>
                <w:szCs w:val="20"/>
              </w:rPr>
              <w:t>e</w:t>
            </w:r>
            <w:r>
              <w:rPr>
                <w:rFonts w:cstheme="minorHAnsi"/>
                <w:bCs/>
                <w:sz w:val="20"/>
                <w:szCs w:val="20"/>
              </w:rPr>
              <w:t xml:space="preserve">. </w:t>
            </w:r>
          </w:p>
        </w:tc>
        <w:tc>
          <w:tcPr>
            <w:tcW w:w="3009" w:type="dxa"/>
            <w:shd w:val="clear" w:color="auto" w:fill="auto"/>
          </w:tcPr>
          <w:p w14:paraId="7A2C862B" w14:textId="77777777" w:rsidR="006C6405" w:rsidRDefault="006C6405" w:rsidP="00BD3AEC">
            <w:pPr>
              <w:rPr>
                <w:rFonts w:eastAsia="Times New Roman" w:cstheme="minorHAnsi"/>
                <w:sz w:val="20"/>
                <w:szCs w:val="20"/>
              </w:rPr>
            </w:pPr>
            <w:r>
              <w:rPr>
                <w:rFonts w:eastAsia="Times New Roman" w:cstheme="minorHAnsi"/>
                <w:sz w:val="20"/>
                <w:szCs w:val="20"/>
              </w:rPr>
              <w:t>Sports hall users</w:t>
            </w:r>
          </w:p>
          <w:p w14:paraId="192428AB" w14:textId="77777777" w:rsidR="006C6405" w:rsidRDefault="006C6405" w:rsidP="00BD3AEC">
            <w:pPr>
              <w:rPr>
                <w:rFonts w:cstheme="minorHAnsi"/>
                <w:sz w:val="20"/>
                <w:szCs w:val="20"/>
              </w:rPr>
            </w:pPr>
          </w:p>
          <w:p w14:paraId="1B38E424" w14:textId="77777777" w:rsidR="006C6405" w:rsidRPr="00F101C0" w:rsidRDefault="006C6405" w:rsidP="00BD3AEC">
            <w:pPr>
              <w:rPr>
                <w:rFonts w:cstheme="minorHAnsi"/>
                <w:sz w:val="20"/>
                <w:szCs w:val="20"/>
              </w:rPr>
            </w:pPr>
            <w:r w:rsidRPr="00F101C0">
              <w:rPr>
                <w:rFonts w:cstheme="minorHAnsi"/>
                <w:sz w:val="20"/>
                <w:szCs w:val="20"/>
              </w:rPr>
              <w:t xml:space="preserve">Cross infection due to </w:t>
            </w:r>
            <w:r>
              <w:rPr>
                <w:rFonts w:cstheme="minorHAnsi"/>
                <w:sz w:val="20"/>
                <w:szCs w:val="20"/>
              </w:rPr>
              <w:t xml:space="preserve">difficulty in wearing masks during exercise. </w:t>
            </w:r>
          </w:p>
        </w:tc>
        <w:tc>
          <w:tcPr>
            <w:tcW w:w="5536" w:type="dxa"/>
            <w:shd w:val="clear" w:color="auto" w:fill="auto"/>
          </w:tcPr>
          <w:p w14:paraId="0177D877" w14:textId="40E1A3B8" w:rsidR="005B67EA" w:rsidRPr="005B67EA" w:rsidRDefault="005B67EA" w:rsidP="005B67EA">
            <w:pPr>
              <w:rPr>
                <w:rFonts w:cstheme="minorHAnsi"/>
                <w:sz w:val="20"/>
                <w:szCs w:val="20"/>
              </w:rPr>
            </w:pPr>
            <w:r>
              <w:rPr>
                <w:rFonts w:cstheme="minorHAnsi"/>
                <w:sz w:val="20"/>
                <w:szCs w:val="20"/>
              </w:rPr>
              <w:t>Outdoor activities in fresh air are low risk</w:t>
            </w:r>
            <w:r w:rsidR="00B520BF">
              <w:rPr>
                <w:rFonts w:cstheme="minorHAnsi"/>
                <w:sz w:val="20"/>
                <w:szCs w:val="20"/>
              </w:rPr>
              <w:t xml:space="preserve"> of infection</w:t>
            </w:r>
          </w:p>
          <w:p w14:paraId="3914B1E9" w14:textId="04E28793" w:rsidR="0064176A" w:rsidRDefault="0064176A" w:rsidP="00F32406">
            <w:pPr>
              <w:pStyle w:val="ListParagraph"/>
              <w:numPr>
                <w:ilvl w:val="0"/>
                <w:numId w:val="13"/>
              </w:numPr>
              <w:rPr>
                <w:rFonts w:cstheme="minorHAnsi"/>
                <w:sz w:val="20"/>
                <w:szCs w:val="20"/>
              </w:rPr>
            </w:pPr>
            <w:r>
              <w:rPr>
                <w:rFonts w:cstheme="minorHAnsi"/>
                <w:sz w:val="20"/>
                <w:szCs w:val="20"/>
              </w:rPr>
              <w:t>Ensure main hall is well ventilated during activity</w:t>
            </w:r>
          </w:p>
          <w:p w14:paraId="7094FF82" w14:textId="762C4611" w:rsidR="006C6405" w:rsidRDefault="006C6405" w:rsidP="00F32406">
            <w:pPr>
              <w:pStyle w:val="ListParagraph"/>
              <w:numPr>
                <w:ilvl w:val="0"/>
                <w:numId w:val="13"/>
              </w:numPr>
              <w:rPr>
                <w:rFonts w:cstheme="minorHAnsi"/>
                <w:sz w:val="20"/>
                <w:szCs w:val="20"/>
              </w:rPr>
            </w:pPr>
            <w:r>
              <w:rPr>
                <w:rFonts w:cstheme="minorHAnsi"/>
                <w:sz w:val="20"/>
                <w:szCs w:val="20"/>
              </w:rPr>
              <w:t>Face covering when moving through building</w:t>
            </w:r>
            <w:r w:rsidR="00506611">
              <w:rPr>
                <w:rFonts w:cstheme="minorHAnsi"/>
                <w:sz w:val="20"/>
                <w:szCs w:val="20"/>
              </w:rPr>
              <w:t xml:space="preserve"> if</w:t>
            </w:r>
            <w:r w:rsidR="00AA7978">
              <w:rPr>
                <w:rFonts w:cstheme="minorHAnsi"/>
                <w:sz w:val="20"/>
                <w:szCs w:val="20"/>
              </w:rPr>
              <w:t xml:space="preserve"> you feel it is</w:t>
            </w:r>
            <w:r w:rsidR="00506611">
              <w:rPr>
                <w:rFonts w:cstheme="minorHAnsi"/>
                <w:sz w:val="20"/>
                <w:szCs w:val="20"/>
              </w:rPr>
              <w:t xml:space="preserve"> required</w:t>
            </w:r>
            <w:r>
              <w:rPr>
                <w:rFonts w:cstheme="minorHAnsi"/>
                <w:sz w:val="20"/>
                <w:szCs w:val="20"/>
              </w:rPr>
              <w:t>.</w:t>
            </w:r>
          </w:p>
          <w:p w14:paraId="60E091C9" w14:textId="77777777" w:rsidR="0064176A" w:rsidRDefault="0064176A" w:rsidP="00F32406">
            <w:pPr>
              <w:pStyle w:val="ListParagraph"/>
              <w:numPr>
                <w:ilvl w:val="0"/>
                <w:numId w:val="13"/>
              </w:numPr>
              <w:rPr>
                <w:rFonts w:cstheme="minorHAnsi"/>
                <w:sz w:val="20"/>
                <w:szCs w:val="20"/>
              </w:rPr>
            </w:pPr>
            <w:r>
              <w:rPr>
                <w:rFonts w:cstheme="minorHAnsi"/>
                <w:sz w:val="20"/>
                <w:szCs w:val="20"/>
              </w:rPr>
              <w:t>Daily sanitation and cleaning</w:t>
            </w:r>
          </w:p>
          <w:p w14:paraId="1911D307" w14:textId="204284AB" w:rsidR="006C6405" w:rsidRPr="006C6405" w:rsidRDefault="0064176A" w:rsidP="00F37249">
            <w:pPr>
              <w:pStyle w:val="ListParagraph"/>
              <w:numPr>
                <w:ilvl w:val="0"/>
                <w:numId w:val="13"/>
              </w:numPr>
              <w:rPr>
                <w:rFonts w:cstheme="minorHAnsi"/>
                <w:sz w:val="20"/>
                <w:szCs w:val="20"/>
              </w:rPr>
            </w:pPr>
            <w:r>
              <w:rPr>
                <w:rFonts w:cstheme="minorHAnsi"/>
                <w:sz w:val="20"/>
                <w:szCs w:val="20"/>
              </w:rPr>
              <w:t xml:space="preserve">Sanitiser provided </w:t>
            </w:r>
            <w:r w:rsidR="00F37249">
              <w:rPr>
                <w:rFonts w:cstheme="minorHAnsi"/>
                <w:sz w:val="20"/>
                <w:szCs w:val="20"/>
              </w:rPr>
              <w:t xml:space="preserve">to </w:t>
            </w:r>
            <w:r w:rsidR="00852995">
              <w:rPr>
                <w:rFonts w:cstheme="minorHAnsi"/>
                <w:sz w:val="20"/>
                <w:szCs w:val="20"/>
              </w:rPr>
              <w:t>self-</w:t>
            </w:r>
            <w:r w:rsidR="00F37249">
              <w:rPr>
                <w:rFonts w:cstheme="minorHAnsi"/>
                <w:sz w:val="20"/>
                <w:szCs w:val="20"/>
              </w:rPr>
              <w:t>clean before use of m</w:t>
            </w:r>
            <w:r>
              <w:rPr>
                <w:rFonts w:cstheme="minorHAnsi"/>
                <w:sz w:val="20"/>
                <w:szCs w:val="20"/>
              </w:rPr>
              <w:t>ix use work equipment.</w:t>
            </w:r>
          </w:p>
        </w:tc>
        <w:tc>
          <w:tcPr>
            <w:tcW w:w="2061" w:type="dxa"/>
          </w:tcPr>
          <w:p w14:paraId="5BD96BBD" w14:textId="68047FBF" w:rsidR="006C6405" w:rsidRPr="00DA32D9" w:rsidRDefault="006C6405" w:rsidP="00BD3AEC">
            <w:pPr>
              <w:rPr>
                <w:rFonts w:cstheme="minorHAnsi"/>
                <w:bCs/>
                <w:sz w:val="20"/>
                <w:szCs w:val="20"/>
              </w:rPr>
            </w:pPr>
          </w:p>
        </w:tc>
        <w:tc>
          <w:tcPr>
            <w:tcW w:w="1603" w:type="dxa"/>
            <w:shd w:val="clear" w:color="auto" w:fill="auto"/>
          </w:tcPr>
          <w:p w14:paraId="3F071457" w14:textId="77777777" w:rsidR="006C6405" w:rsidRPr="00DA32D9" w:rsidRDefault="006C6405" w:rsidP="00BD3AEC">
            <w:pPr>
              <w:rPr>
                <w:rFonts w:cstheme="minorHAnsi"/>
                <w:bCs/>
                <w:sz w:val="20"/>
                <w:szCs w:val="20"/>
              </w:rPr>
            </w:pPr>
            <w:r>
              <w:rPr>
                <w:rFonts w:cstheme="minorHAnsi"/>
                <w:bCs/>
                <w:sz w:val="20"/>
                <w:szCs w:val="20"/>
              </w:rPr>
              <w:t>Sports hall staff</w:t>
            </w:r>
          </w:p>
        </w:tc>
        <w:tc>
          <w:tcPr>
            <w:tcW w:w="1539" w:type="dxa"/>
          </w:tcPr>
          <w:p w14:paraId="0DA42FEA" w14:textId="77777777" w:rsidR="006C6405" w:rsidRPr="00F101C0" w:rsidRDefault="006C6405" w:rsidP="00BD3AEC">
            <w:pPr>
              <w:rPr>
                <w:rFonts w:cstheme="minorHAnsi"/>
                <w:b/>
                <w:sz w:val="20"/>
                <w:szCs w:val="20"/>
              </w:rPr>
            </w:pPr>
            <w:r>
              <w:rPr>
                <w:rFonts w:cstheme="minorHAnsi"/>
                <w:sz w:val="20"/>
                <w:szCs w:val="20"/>
              </w:rPr>
              <w:t>M</w:t>
            </w:r>
            <w:r w:rsidRPr="00F101C0">
              <w:rPr>
                <w:rFonts w:cstheme="minorHAnsi"/>
                <w:sz w:val="20"/>
                <w:szCs w:val="20"/>
              </w:rPr>
              <w:t>easures already in place</w:t>
            </w:r>
          </w:p>
        </w:tc>
      </w:tr>
      <w:tr w:rsidR="00F30914" w:rsidRPr="002F3E27" w14:paraId="0035D801" w14:textId="77777777" w:rsidTr="00925EEC">
        <w:tc>
          <w:tcPr>
            <w:tcW w:w="1640" w:type="dxa"/>
            <w:shd w:val="clear" w:color="auto" w:fill="auto"/>
          </w:tcPr>
          <w:p w14:paraId="2237DAE4" w14:textId="77777777" w:rsidR="0022376C" w:rsidRDefault="0022376C" w:rsidP="00925EEC">
            <w:pPr>
              <w:rPr>
                <w:rFonts w:cstheme="minorHAnsi"/>
                <w:b/>
                <w:sz w:val="20"/>
                <w:szCs w:val="20"/>
              </w:rPr>
            </w:pPr>
            <w:r w:rsidRPr="0022376C">
              <w:rPr>
                <w:rFonts w:cstheme="minorHAnsi"/>
                <w:b/>
                <w:sz w:val="20"/>
                <w:szCs w:val="20"/>
              </w:rPr>
              <w:t>Student Union.</w:t>
            </w:r>
          </w:p>
          <w:p w14:paraId="31C7FC06" w14:textId="77777777" w:rsidR="00F30914" w:rsidRDefault="00F30914" w:rsidP="00925EEC">
            <w:pPr>
              <w:rPr>
                <w:rFonts w:cstheme="minorHAnsi"/>
                <w:b/>
                <w:sz w:val="20"/>
                <w:szCs w:val="20"/>
              </w:rPr>
            </w:pPr>
          </w:p>
          <w:p w14:paraId="62E689DE" w14:textId="4487086B" w:rsidR="00F30914" w:rsidRPr="00F30914" w:rsidRDefault="00F30914" w:rsidP="00925EEC">
            <w:pPr>
              <w:rPr>
                <w:rFonts w:cstheme="minorHAnsi"/>
                <w:bCs/>
                <w:sz w:val="20"/>
                <w:szCs w:val="20"/>
              </w:rPr>
            </w:pPr>
            <w:r w:rsidRPr="00F30914">
              <w:rPr>
                <w:rFonts w:cstheme="minorHAnsi"/>
                <w:bCs/>
                <w:sz w:val="20"/>
                <w:szCs w:val="20"/>
              </w:rPr>
              <w:t>Contracting of spreading covid in the SU, or during a SU activity</w:t>
            </w:r>
          </w:p>
        </w:tc>
        <w:tc>
          <w:tcPr>
            <w:tcW w:w="3009" w:type="dxa"/>
            <w:shd w:val="clear" w:color="auto" w:fill="auto"/>
          </w:tcPr>
          <w:p w14:paraId="4143E908" w14:textId="77777777" w:rsidR="0022376C" w:rsidRDefault="0022376C" w:rsidP="00925EEC">
            <w:pPr>
              <w:rPr>
                <w:rFonts w:cstheme="minorHAnsi"/>
                <w:sz w:val="20"/>
                <w:szCs w:val="20"/>
              </w:rPr>
            </w:pPr>
            <w:r w:rsidRPr="00F101C0">
              <w:rPr>
                <w:rFonts w:eastAsia="Times New Roman" w:cstheme="minorHAnsi"/>
                <w:sz w:val="20"/>
                <w:szCs w:val="20"/>
              </w:rPr>
              <w:t>Students</w:t>
            </w:r>
            <w:r>
              <w:rPr>
                <w:rFonts w:eastAsia="Times New Roman" w:cstheme="minorHAnsi"/>
                <w:sz w:val="20"/>
                <w:szCs w:val="20"/>
              </w:rPr>
              <w:t xml:space="preserve"> &amp; SU </w:t>
            </w:r>
            <w:r w:rsidRPr="00F101C0">
              <w:rPr>
                <w:rFonts w:eastAsia="Times New Roman" w:cstheme="minorHAnsi"/>
                <w:sz w:val="20"/>
                <w:szCs w:val="20"/>
              </w:rPr>
              <w:t>staff</w:t>
            </w:r>
            <w:r w:rsidRPr="00F101C0">
              <w:rPr>
                <w:rFonts w:cstheme="minorHAnsi"/>
                <w:sz w:val="20"/>
                <w:szCs w:val="20"/>
              </w:rPr>
              <w:t xml:space="preserve"> </w:t>
            </w:r>
          </w:p>
          <w:p w14:paraId="654FBA83" w14:textId="77777777" w:rsidR="0022376C" w:rsidRDefault="0022376C" w:rsidP="00925EEC">
            <w:pPr>
              <w:rPr>
                <w:rFonts w:cstheme="minorHAnsi"/>
                <w:sz w:val="20"/>
                <w:szCs w:val="20"/>
              </w:rPr>
            </w:pPr>
          </w:p>
          <w:p w14:paraId="3EB30EEE" w14:textId="09CB2A1D" w:rsidR="0022376C" w:rsidRPr="00F101C0" w:rsidRDefault="0022376C" w:rsidP="00925EEC">
            <w:pPr>
              <w:rPr>
                <w:rFonts w:cstheme="minorHAnsi"/>
                <w:sz w:val="20"/>
                <w:szCs w:val="20"/>
              </w:rPr>
            </w:pPr>
            <w:r w:rsidRPr="00F101C0">
              <w:rPr>
                <w:rFonts w:cstheme="minorHAnsi"/>
                <w:sz w:val="20"/>
                <w:szCs w:val="20"/>
              </w:rPr>
              <w:t xml:space="preserve">Cross infection due to </w:t>
            </w:r>
            <w:proofErr w:type="gramStart"/>
            <w:r>
              <w:rPr>
                <w:rFonts w:cstheme="minorHAnsi"/>
                <w:sz w:val="20"/>
                <w:szCs w:val="20"/>
              </w:rPr>
              <w:t>clos</w:t>
            </w:r>
            <w:r w:rsidR="00137C3F">
              <w:rPr>
                <w:rFonts w:cstheme="minorHAnsi"/>
                <w:sz w:val="20"/>
                <w:szCs w:val="20"/>
              </w:rPr>
              <w:t>e</w:t>
            </w:r>
            <w:r>
              <w:rPr>
                <w:rFonts w:cstheme="minorHAnsi"/>
                <w:sz w:val="20"/>
                <w:szCs w:val="20"/>
              </w:rPr>
              <w:t xml:space="preserve"> proximity</w:t>
            </w:r>
            <w:proofErr w:type="gramEnd"/>
            <w:r>
              <w:rPr>
                <w:rFonts w:cstheme="minorHAnsi"/>
                <w:sz w:val="20"/>
                <w:szCs w:val="20"/>
              </w:rPr>
              <w:t xml:space="preserve"> of unvaccinated/ partially vaccinated persons</w:t>
            </w:r>
          </w:p>
        </w:tc>
        <w:tc>
          <w:tcPr>
            <w:tcW w:w="5536" w:type="dxa"/>
            <w:shd w:val="clear" w:color="auto" w:fill="auto"/>
          </w:tcPr>
          <w:p w14:paraId="54A94B51" w14:textId="3430FEFB" w:rsidR="00122678" w:rsidRPr="00D0001D" w:rsidRDefault="00DB136A" w:rsidP="00D0001D">
            <w:pPr>
              <w:pStyle w:val="ListParagraph"/>
              <w:numPr>
                <w:ilvl w:val="0"/>
                <w:numId w:val="20"/>
              </w:numPr>
              <w:rPr>
                <w:rFonts w:cstheme="minorHAnsi"/>
                <w:sz w:val="20"/>
                <w:szCs w:val="20"/>
              </w:rPr>
            </w:pPr>
            <w:r>
              <w:rPr>
                <w:rFonts w:cstheme="minorHAnsi"/>
                <w:sz w:val="20"/>
                <w:szCs w:val="20"/>
              </w:rPr>
              <w:t>U</w:t>
            </w:r>
            <w:r w:rsidR="0022376C" w:rsidRPr="0022376C">
              <w:rPr>
                <w:rFonts w:cstheme="minorHAnsi"/>
                <w:sz w:val="20"/>
                <w:szCs w:val="20"/>
              </w:rPr>
              <w:t>se of masks</w:t>
            </w:r>
            <w:r w:rsidR="00506611">
              <w:rPr>
                <w:rFonts w:cstheme="minorHAnsi"/>
                <w:sz w:val="20"/>
                <w:szCs w:val="20"/>
              </w:rPr>
              <w:t xml:space="preserve"> if </w:t>
            </w:r>
            <w:r>
              <w:rPr>
                <w:rFonts w:cstheme="minorHAnsi"/>
                <w:sz w:val="20"/>
                <w:szCs w:val="20"/>
              </w:rPr>
              <w:t xml:space="preserve">you feel it is </w:t>
            </w:r>
            <w:r w:rsidR="00506611">
              <w:rPr>
                <w:rFonts w:cstheme="minorHAnsi"/>
                <w:sz w:val="20"/>
                <w:szCs w:val="20"/>
              </w:rPr>
              <w:t>required</w:t>
            </w:r>
            <w:r w:rsidR="0022376C" w:rsidRPr="0022376C">
              <w:rPr>
                <w:rFonts w:cstheme="minorHAnsi"/>
                <w:sz w:val="20"/>
                <w:szCs w:val="20"/>
              </w:rPr>
              <w:t xml:space="preserve"> when transiting through building.</w:t>
            </w:r>
          </w:p>
          <w:p w14:paraId="5D1F217C" w14:textId="21DDCA5E" w:rsidR="00137C3F" w:rsidRDefault="00137C3F" w:rsidP="00F32406">
            <w:pPr>
              <w:pStyle w:val="ListParagraph"/>
              <w:numPr>
                <w:ilvl w:val="0"/>
                <w:numId w:val="20"/>
              </w:numPr>
              <w:rPr>
                <w:rFonts w:cstheme="minorHAnsi"/>
                <w:sz w:val="20"/>
                <w:szCs w:val="20"/>
              </w:rPr>
            </w:pPr>
            <w:r>
              <w:rPr>
                <w:rFonts w:cstheme="minorHAnsi"/>
                <w:sz w:val="20"/>
                <w:szCs w:val="20"/>
              </w:rPr>
              <w:t>Daily cleaning and sanitiser available for users.</w:t>
            </w:r>
          </w:p>
          <w:p w14:paraId="094A0B49" w14:textId="3298FE44" w:rsidR="00AF06A9" w:rsidRPr="00CF7EA3" w:rsidRDefault="0022376C" w:rsidP="00122678">
            <w:pPr>
              <w:pStyle w:val="ListParagraph"/>
              <w:numPr>
                <w:ilvl w:val="0"/>
                <w:numId w:val="20"/>
              </w:numPr>
              <w:rPr>
                <w:rFonts w:cstheme="minorHAnsi"/>
                <w:sz w:val="20"/>
                <w:szCs w:val="20"/>
              </w:rPr>
            </w:pPr>
            <w:r>
              <w:rPr>
                <w:rFonts w:cstheme="minorHAnsi"/>
                <w:sz w:val="20"/>
                <w:szCs w:val="20"/>
              </w:rPr>
              <w:t>Encourage use of outdoor spaces</w:t>
            </w:r>
            <w:r w:rsidR="00122678">
              <w:rPr>
                <w:rFonts w:cstheme="minorHAnsi"/>
                <w:sz w:val="20"/>
                <w:szCs w:val="20"/>
              </w:rPr>
              <w:t xml:space="preserve"> and activities</w:t>
            </w:r>
            <w:r>
              <w:rPr>
                <w:rFonts w:cstheme="minorHAnsi"/>
                <w:sz w:val="20"/>
                <w:szCs w:val="20"/>
              </w:rPr>
              <w:t>.</w:t>
            </w:r>
          </w:p>
        </w:tc>
        <w:tc>
          <w:tcPr>
            <w:tcW w:w="2061" w:type="dxa"/>
          </w:tcPr>
          <w:p w14:paraId="789F9342" w14:textId="299A9EEA" w:rsidR="0022376C" w:rsidRPr="00F101C0" w:rsidRDefault="00137C3F" w:rsidP="00925EEC">
            <w:pPr>
              <w:rPr>
                <w:rFonts w:cstheme="minorHAnsi"/>
                <w:sz w:val="20"/>
                <w:szCs w:val="20"/>
              </w:rPr>
            </w:pPr>
            <w:r>
              <w:rPr>
                <w:rFonts w:cstheme="minorHAnsi"/>
                <w:sz w:val="20"/>
                <w:szCs w:val="20"/>
              </w:rPr>
              <w:t>Focused messaging to students</w:t>
            </w:r>
          </w:p>
        </w:tc>
        <w:tc>
          <w:tcPr>
            <w:tcW w:w="1603" w:type="dxa"/>
            <w:shd w:val="clear" w:color="auto" w:fill="auto"/>
          </w:tcPr>
          <w:p w14:paraId="1CE13D78" w14:textId="2BCF515F" w:rsidR="0022376C" w:rsidRPr="00F101C0" w:rsidRDefault="0022376C" w:rsidP="00925EEC">
            <w:pPr>
              <w:rPr>
                <w:rFonts w:cstheme="minorHAnsi"/>
                <w:sz w:val="20"/>
                <w:szCs w:val="20"/>
              </w:rPr>
            </w:pPr>
            <w:r>
              <w:rPr>
                <w:rFonts w:cstheme="minorHAnsi"/>
                <w:sz w:val="20"/>
                <w:szCs w:val="20"/>
              </w:rPr>
              <w:t xml:space="preserve">SU </w:t>
            </w:r>
            <w:r w:rsidRPr="00F101C0">
              <w:rPr>
                <w:rFonts w:cstheme="minorHAnsi"/>
                <w:sz w:val="20"/>
                <w:szCs w:val="20"/>
              </w:rPr>
              <w:t>staff</w:t>
            </w:r>
          </w:p>
        </w:tc>
        <w:tc>
          <w:tcPr>
            <w:tcW w:w="1539" w:type="dxa"/>
          </w:tcPr>
          <w:p w14:paraId="5DE10500" w14:textId="77777777" w:rsidR="00137C3F" w:rsidRDefault="00137C3F" w:rsidP="00137C3F">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07FFED0E" w14:textId="09856785" w:rsidR="0022376C" w:rsidRPr="0022376C" w:rsidRDefault="0022376C" w:rsidP="00925EEC">
            <w:pPr>
              <w:rPr>
                <w:rFonts w:cstheme="minorHAnsi"/>
                <w:bCs/>
                <w:sz w:val="20"/>
                <w:szCs w:val="20"/>
              </w:rPr>
            </w:pPr>
          </w:p>
        </w:tc>
      </w:tr>
      <w:tr w:rsidR="00F32406" w:rsidRPr="002F3E27" w14:paraId="0E8C5139" w14:textId="77777777" w:rsidTr="00925EEC">
        <w:tc>
          <w:tcPr>
            <w:tcW w:w="1640" w:type="dxa"/>
            <w:shd w:val="clear" w:color="auto" w:fill="auto"/>
          </w:tcPr>
          <w:p w14:paraId="5040C879" w14:textId="37602B36" w:rsidR="00F32406" w:rsidRPr="0022376C" w:rsidRDefault="00F32406" w:rsidP="00925EEC">
            <w:pPr>
              <w:rPr>
                <w:rFonts w:cstheme="minorHAnsi"/>
                <w:b/>
                <w:sz w:val="20"/>
                <w:szCs w:val="20"/>
              </w:rPr>
            </w:pPr>
            <w:r>
              <w:rPr>
                <w:rFonts w:cstheme="minorHAnsi"/>
                <w:b/>
                <w:sz w:val="20"/>
                <w:szCs w:val="20"/>
              </w:rPr>
              <w:t>Church services</w:t>
            </w:r>
          </w:p>
        </w:tc>
        <w:tc>
          <w:tcPr>
            <w:tcW w:w="3009" w:type="dxa"/>
            <w:shd w:val="clear" w:color="auto" w:fill="auto"/>
          </w:tcPr>
          <w:p w14:paraId="78FAB1C9" w14:textId="77777777" w:rsidR="00F32406" w:rsidRDefault="00F32406" w:rsidP="00925EEC">
            <w:pPr>
              <w:rPr>
                <w:rFonts w:eastAsia="Times New Roman" w:cstheme="minorHAnsi"/>
                <w:sz w:val="20"/>
                <w:szCs w:val="20"/>
              </w:rPr>
            </w:pPr>
            <w:r>
              <w:rPr>
                <w:rFonts w:eastAsia="Times New Roman" w:cstheme="minorHAnsi"/>
                <w:sz w:val="20"/>
                <w:szCs w:val="20"/>
              </w:rPr>
              <w:t>Church users</w:t>
            </w:r>
          </w:p>
          <w:p w14:paraId="6057B062" w14:textId="28B86C83" w:rsidR="00F32406" w:rsidRPr="00F101C0" w:rsidRDefault="00F32406" w:rsidP="00925EEC">
            <w:pPr>
              <w:rPr>
                <w:rFonts w:eastAsia="Times New Roman" w:cstheme="minorHAnsi"/>
                <w:sz w:val="20"/>
                <w:szCs w:val="20"/>
              </w:rPr>
            </w:pPr>
            <w:r>
              <w:rPr>
                <w:rFonts w:eastAsia="Times New Roman" w:cstheme="minorHAnsi"/>
                <w:sz w:val="20"/>
                <w:szCs w:val="20"/>
              </w:rPr>
              <w:t>Cross infection during services and events</w:t>
            </w:r>
          </w:p>
        </w:tc>
        <w:tc>
          <w:tcPr>
            <w:tcW w:w="5536" w:type="dxa"/>
            <w:shd w:val="clear" w:color="auto" w:fill="auto"/>
          </w:tcPr>
          <w:p w14:paraId="1BCF761B" w14:textId="4366B634" w:rsidR="00F32406" w:rsidRPr="00DB136A" w:rsidRDefault="00F32406" w:rsidP="00DB136A">
            <w:pPr>
              <w:pStyle w:val="ListParagraph"/>
              <w:numPr>
                <w:ilvl w:val="0"/>
                <w:numId w:val="20"/>
              </w:numPr>
              <w:rPr>
                <w:rFonts w:cstheme="minorHAnsi"/>
                <w:sz w:val="20"/>
                <w:szCs w:val="20"/>
              </w:rPr>
            </w:pPr>
            <w:r>
              <w:rPr>
                <w:rFonts w:cstheme="minorHAnsi"/>
                <w:sz w:val="20"/>
                <w:szCs w:val="20"/>
              </w:rPr>
              <w:t xml:space="preserve">Face coverings </w:t>
            </w:r>
            <w:r w:rsidR="00DB136A">
              <w:rPr>
                <w:rFonts w:cstheme="minorHAnsi"/>
                <w:sz w:val="20"/>
                <w:szCs w:val="20"/>
              </w:rPr>
              <w:t>can</w:t>
            </w:r>
            <w:r>
              <w:rPr>
                <w:rFonts w:cstheme="minorHAnsi"/>
                <w:sz w:val="20"/>
                <w:szCs w:val="20"/>
              </w:rPr>
              <w:t xml:space="preserve"> be worn</w:t>
            </w:r>
            <w:r w:rsidR="00506611">
              <w:rPr>
                <w:rFonts w:cstheme="minorHAnsi"/>
                <w:sz w:val="20"/>
                <w:szCs w:val="20"/>
              </w:rPr>
              <w:t xml:space="preserve"> if </w:t>
            </w:r>
            <w:r w:rsidR="00DB136A">
              <w:rPr>
                <w:rFonts w:cstheme="minorHAnsi"/>
                <w:sz w:val="20"/>
                <w:szCs w:val="20"/>
              </w:rPr>
              <w:t xml:space="preserve">you feel it is </w:t>
            </w:r>
            <w:r w:rsidR="00506611">
              <w:rPr>
                <w:rFonts w:cstheme="minorHAnsi"/>
                <w:sz w:val="20"/>
                <w:szCs w:val="20"/>
              </w:rPr>
              <w:t>required</w:t>
            </w:r>
            <w:r w:rsidR="00C714F0">
              <w:rPr>
                <w:rFonts w:cstheme="minorHAnsi"/>
                <w:sz w:val="20"/>
                <w:szCs w:val="20"/>
              </w:rPr>
              <w:t>.</w:t>
            </w:r>
            <w:r w:rsidRPr="00DB136A">
              <w:rPr>
                <w:rFonts w:cstheme="minorHAnsi"/>
                <w:sz w:val="20"/>
                <w:szCs w:val="20"/>
              </w:rPr>
              <w:t xml:space="preserve">  </w:t>
            </w:r>
          </w:p>
          <w:p w14:paraId="1A65F095" w14:textId="77777777" w:rsidR="00F32406" w:rsidRDefault="00F32406" w:rsidP="00F32406">
            <w:pPr>
              <w:pStyle w:val="ListParagraph"/>
              <w:numPr>
                <w:ilvl w:val="0"/>
                <w:numId w:val="20"/>
              </w:numPr>
              <w:rPr>
                <w:rFonts w:cstheme="minorHAnsi"/>
                <w:sz w:val="20"/>
                <w:szCs w:val="20"/>
              </w:rPr>
            </w:pPr>
            <w:r>
              <w:rPr>
                <w:rFonts w:cstheme="minorHAnsi"/>
                <w:sz w:val="20"/>
                <w:szCs w:val="20"/>
              </w:rPr>
              <w:t>Sanitiser at entrance</w:t>
            </w:r>
          </w:p>
          <w:p w14:paraId="1F16850F" w14:textId="5668B40B" w:rsidR="00F32406" w:rsidRPr="0022376C" w:rsidRDefault="00F32406" w:rsidP="00C714F0">
            <w:pPr>
              <w:pStyle w:val="ListParagraph"/>
              <w:ind w:left="360"/>
              <w:rPr>
                <w:rFonts w:cstheme="minorHAnsi"/>
                <w:sz w:val="20"/>
                <w:szCs w:val="20"/>
              </w:rPr>
            </w:pPr>
          </w:p>
        </w:tc>
        <w:tc>
          <w:tcPr>
            <w:tcW w:w="2061" w:type="dxa"/>
          </w:tcPr>
          <w:p w14:paraId="3DFB41AD" w14:textId="77777777" w:rsidR="00F32406" w:rsidRPr="00F101C0" w:rsidRDefault="00F32406" w:rsidP="00925EEC">
            <w:pPr>
              <w:rPr>
                <w:rFonts w:cstheme="minorHAnsi"/>
                <w:sz w:val="20"/>
                <w:szCs w:val="20"/>
              </w:rPr>
            </w:pPr>
          </w:p>
        </w:tc>
        <w:tc>
          <w:tcPr>
            <w:tcW w:w="1603" w:type="dxa"/>
            <w:shd w:val="clear" w:color="auto" w:fill="auto"/>
          </w:tcPr>
          <w:p w14:paraId="6B1370A6" w14:textId="2E0D2B58" w:rsidR="00F32406" w:rsidRDefault="00F32406" w:rsidP="00925EEC">
            <w:pPr>
              <w:rPr>
                <w:rFonts w:cstheme="minorHAnsi"/>
                <w:sz w:val="20"/>
                <w:szCs w:val="20"/>
              </w:rPr>
            </w:pPr>
            <w:r>
              <w:rPr>
                <w:rFonts w:cstheme="minorHAnsi"/>
                <w:sz w:val="20"/>
                <w:szCs w:val="20"/>
              </w:rPr>
              <w:t>Reverend</w:t>
            </w:r>
          </w:p>
        </w:tc>
        <w:tc>
          <w:tcPr>
            <w:tcW w:w="1539" w:type="dxa"/>
          </w:tcPr>
          <w:p w14:paraId="2F2B6556" w14:textId="7462B34C" w:rsidR="00137C3F" w:rsidRDefault="00137C3F" w:rsidP="00137C3F">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63D5723C" w14:textId="2EDB65B1" w:rsidR="00F32406" w:rsidRPr="0022376C" w:rsidRDefault="00F32406" w:rsidP="00925EEC">
            <w:pPr>
              <w:rPr>
                <w:rFonts w:cstheme="minorHAnsi"/>
                <w:bCs/>
                <w:sz w:val="20"/>
                <w:szCs w:val="20"/>
              </w:rPr>
            </w:pPr>
          </w:p>
        </w:tc>
      </w:tr>
      <w:tr w:rsidR="00B520BF" w:rsidRPr="00156FD8" w14:paraId="1520A78A" w14:textId="77777777" w:rsidTr="00F475EC">
        <w:tc>
          <w:tcPr>
            <w:tcW w:w="1640" w:type="dxa"/>
            <w:shd w:val="clear" w:color="auto" w:fill="2F5496" w:themeFill="accent1" w:themeFillShade="BF"/>
          </w:tcPr>
          <w:p w14:paraId="7DA4CC0D"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t>Hazard</w:t>
            </w:r>
          </w:p>
        </w:tc>
        <w:tc>
          <w:tcPr>
            <w:tcW w:w="3009" w:type="dxa"/>
            <w:shd w:val="clear" w:color="auto" w:fill="2F5496" w:themeFill="accent1" w:themeFillShade="BF"/>
          </w:tcPr>
          <w:p w14:paraId="3634F899" w14:textId="77777777" w:rsidR="00B520BF" w:rsidRPr="00156FD8" w:rsidRDefault="00B520BF" w:rsidP="00F475EC">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2931D263"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7760DA68"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59A7BBB2"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12D87582"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B520BF" w:rsidRPr="002F3E27" w14:paraId="12762DB9" w14:textId="77777777" w:rsidTr="00C45350">
        <w:tc>
          <w:tcPr>
            <w:tcW w:w="1640" w:type="dxa"/>
            <w:shd w:val="clear" w:color="auto" w:fill="auto"/>
          </w:tcPr>
          <w:p w14:paraId="33C1DC34" w14:textId="77777777" w:rsidR="00B520BF" w:rsidRDefault="00B520BF" w:rsidP="00C45350">
            <w:pPr>
              <w:rPr>
                <w:rFonts w:cstheme="minorHAnsi"/>
                <w:bCs/>
                <w:sz w:val="20"/>
                <w:szCs w:val="20"/>
              </w:rPr>
            </w:pPr>
            <w:r w:rsidRPr="00BB0E2F">
              <w:rPr>
                <w:rFonts w:cstheme="minorHAnsi"/>
                <w:b/>
                <w:sz w:val="20"/>
                <w:szCs w:val="20"/>
              </w:rPr>
              <w:lastRenderedPageBreak/>
              <w:t>Meetings</w:t>
            </w:r>
            <w:r>
              <w:rPr>
                <w:rFonts w:cstheme="minorHAnsi"/>
                <w:bCs/>
                <w:sz w:val="20"/>
                <w:szCs w:val="20"/>
              </w:rPr>
              <w:t xml:space="preserve"> </w:t>
            </w:r>
          </w:p>
          <w:p w14:paraId="2F2996E0" w14:textId="77777777" w:rsidR="00B520BF" w:rsidRDefault="00B520BF" w:rsidP="00C45350">
            <w:pPr>
              <w:rPr>
                <w:rFonts w:cstheme="minorHAnsi"/>
                <w:bCs/>
                <w:sz w:val="20"/>
                <w:szCs w:val="20"/>
              </w:rPr>
            </w:pPr>
          </w:p>
          <w:p w14:paraId="698DDD00" w14:textId="7644DEEC" w:rsidR="00B520BF" w:rsidRPr="004F7909" w:rsidRDefault="00B520BF" w:rsidP="00C45350">
            <w:pPr>
              <w:rPr>
                <w:rFonts w:cstheme="minorHAnsi"/>
                <w:bCs/>
                <w:sz w:val="20"/>
                <w:szCs w:val="20"/>
              </w:rPr>
            </w:pPr>
            <w:r>
              <w:rPr>
                <w:rFonts w:cstheme="minorHAnsi"/>
                <w:bCs/>
                <w:sz w:val="20"/>
                <w:szCs w:val="20"/>
              </w:rPr>
              <w:t xml:space="preserve">Contracting or spreading covid during </w:t>
            </w:r>
            <w:r w:rsidR="00DB136A">
              <w:rPr>
                <w:rFonts w:cstheme="minorHAnsi"/>
                <w:bCs/>
                <w:sz w:val="20"/>
                <w:szCs w:val="20"/>
              </w:rPr>
              <w:t>face-to-face</w:t>
            </w:r>
            <w:r>
              <w:rPr>
                <w:rFonts w:cstheme="minorHAnsi"/>
                <w:bCs/>
                <w:sz w:val="20"/>
                <w:szCs w:val="20"/>
              </w:rPr>
              <w:t xml:space="preserve"> meetings. </w:t>
            </w:r>
          </w:p>
        </w:tc>
        <w:tc>
          <w:tcPr>
            <w:tcW w:w="3009" w:type="dxa"/>
            <w:shd w:val="clear" w:color="auto" w:fill="auto"/>
          </w:tcPr>
          <w:p w14:paraId="026429BD" w14:textId="77777777" w:rsidR="00B520BF" w:rsidRDefault="00B520BF" w:rsidP="00C45350">
            <w:pPr>
              <w:rPr>
                <w:rFonts w:cstheme="minorHAnsi"/>
                <w:sz w:val="20"/>
                <w:szCs w:val="20"/>
              </w:rPr>
            </w:pPr>
            <w:r w:rsidRPr="00F101C0">
              <w:rPr>
                <w:rFonts w:eastAsia="Times New Roman" w:cstheme="minorHAnsi"/>
                <w:sz w:val="20"/>
                <w:szCs w:val="20"/>
              </w:rPr>
              <w:t xml:space="preserve">Students, staff, BG Futures Tenants, </w:t>
            </w:r>
            <w:proofErr w:type="gramStart"/>
            <w:r w:rsidRPr="00F101C0">
              <w:rPr>
                <w:rFonts w:eastAsia="Times New Roman" w:cstheme="minorHAnsi"/>
                <w:sz w:val="20"/>
                <w:szCs w:val="20"/>
              </w:rPr>
              <w:t>Contractors</w:t>
            </w:r>
            <w:proofErr w:type="gramEnd"/>
            <w:r w:rsidRPr="00F101C0">
              <w:rPr>
                <w:rFonts w:eastAsia="Times New Roman" w:cstheme="minorHAnsi"/>
                <w:sz w:val="20"/>
                <w:szCs w:val="20"/>
              </w:rPr>
              <w:t xml:space="preserve"> and Visitors</w:t>
            </w:r>
            <w:r w:rsidRPr="00F101C0">
              <w:rPr>
                <w:rFonts w:cstheme="minorHAnsi"/>
                <w:sz w:val="20"/>
                <w:szCs w:val="20"/>
              </w:rPr>
              <w:t xml:space="preserve"> </w:t>
            </w:r>
          </w:p>
          <w:p w14:paraId="57A1D7E1" w14:textId="77777777" w:rsidR="00B520BF" w:rsidRDefault="00B520BF" w:rsidP="00C45350">
            <w:pPr>
              <w:rPr>
                <w:rFonts w:cstheme="minorHAnsi"/>
                <w:sz w:val="20"/>
                <w:szCs w:val="20"/>
              </w:rPr>
            </w:pPr>
          </w:p>
          <w:p w14:paraId="76E3B09F" w14:textId="1376392E" w:rsidR="00B520BF" w:rsidRPr="00F101C0" w:rsidRDefault="00B520BF" w:rsidP="00C45350">
            <w:pPr>
              <w:rPr>
                <w:rFonts w:cstheme="minorHAnsi"/>
                <w:sz w:val="20"/>
                <w:szCs w:val="20"/>
              </w:rPr>
            </w:pPr>
            <w:r w:rsidRPr="00F101C0">
              <w:rPr>
                <w:rFonts w:cstheme="minorHAnsi"/>
                <w:sz w:val="20"/>
                <w:szCs w:val="20"/>
              </w:rPr>
              <w:t xml:space="preserve">Cross infection due to </w:t>
            </w:r>
            <w:r w:rsidR="007A1C33">
              <w:rPr>
                <w:rFonts w:cstheme="minorHAnsi"/>
                <w:sz w:val="20"/>
                <w:szCs w:val="20"/>
              </w:rPr>
              <w:t>proximity</w:t>
            </w:r>
            <w:r>
              <w:rPr>
                <w:rFonts w:cstheme="minorHAnsi"/>
                <w:sz w:val="20"/>
                <w:szCs w:val="20"/>
              </w:rPr>
              <w:t xml:space="preserve"> to others outside immediate work group. </w:t>
            </w:r>
          </w:p>
        </w:tc>
        <w:tc>
          <w:tcPr>
            <w:tcW w:w="5536" w:type="dxa"/>
            <w:shd w:val="clear" w:color="auto" w:fill="auto"/>
          </w:tcPr>
          <w:p w14:paraId="17FBCB76" w14:textId="77777777" w:rsidR="00B520BF" w:rsidRPr="00DA32D9" w:rsidRDefault="00B520BF" w:rsidP="00C45350">
            <w:pPr>
              <w:pStyle w:val="ListParagraph"/>
              <w:numPr>
                <w:ilvl w:val="0"/>
                <w:numId w:val="13"/>
              </w:numPr>
              <w:rPr>
                <w:rFonts w:cstheme="minorHAnsi"/>
                <w:sz w:val="20"/>
                <w:szCs w:val="20"/>
              </w:rPr>
            </w:pPr>
            <w:r w:rsidRPr="00DA32D9">
              <w:rPr>
                <w:rFonts w:cstheme="minorHAnsi"/>
                <w:sz w:val="20"/>
                <w:szCs w:val="20"/>
              </w:rPr>
              <w:t xml:space="preserve">Encourage telephone conferencing </w:t>
            </w:r>
            <w:r>
              <w:rPr>
                <w:rFonts w:cstheme="minorHAnsi"/>
                <w:sz w:val="20"/>
                <w:szCs w:val="20"/>
              </w:rPr>
              <w:t xml:space="preserve">where appropriate </w:t>
            </w:r>
            <w:r w:rsidRPr="00DA32D9">
              <w:rPr>
                <w:rFonts w:cstheme="minorHAnsi"/>
                <w:sz w:val="20"/>
                <w:szCs w:val="20"/>
              </w:rPr>
              <w:t>(Teams, zoom etc).</w:t>
            </w:r>
          </w:p>
          <w:p w14:paraId="31B91F8C" w14:textId="13B1F649" w:rsidR="00B520BF" w:rsidRPr="00DA32D9" w:rsidRDefault="00B520BF" w:rsidP="00C45350">
            <w:pPr>
              <w:pStyle w:val="ListParagraph"/>
              <w:numPr>
                <w:ilvl w:val="0"/>
                <w:numId w:val="13"/>
              </w:numPr>
              <w:rPr>
                <w:rFonts w:cstheme="minorHAnsi"/>
                <w:sz w:val="20"/>
                <w:szCs w:val="20"/>
              </w:rPr>
            </w:pPr>
            <w:r>
              <w:rPr>
                <w:rFonts w:cstheme="minorHAnsi"/>
                <w:sz w:val="20"/>
                <w:szCs w:val="20"/>
              </w:rPr>
              <w:t xml:space="preserve">Face masks </w:t>
            </w:r>
            <w:r w:rsidR="00DB136A">
              <w:rPr>
                <w:rFonts w:cstheme="minorHAnsi"/>
                <w:sz w:val="20"/>
                <w:szCs w:val="20"/>
              </w:rPr>
              <w:t xml:space="preserve">can </w:t>
            </w:r>
            <w:r>
              <w:rPr>
                <w:rFonts w:cstheme="minorHAnsi"/>
                <w:sz w:val="20"/>
                <w:szCs w:val="20"/>
              </w:rPr>
              <w:t>be worn for indoor meetings</w:t>
            </w:r>
            <w:r w:rsidR="00506611">
              <w:rPr>
                <w:rFonts w:cstheme="minorHAnsi"/>
                <w:sz w:val="20"/>
                <w:szCs w:val="20"/>
              </w:rPr>
              <w:t xml:space="preserve"> if </w:t>
            </w:r>
            <w:r w:rsidR="00DB136A">
              <w:rPr>
                <w:rFonts w:cstheme="minorHAnsi"/>
                <w:sz w:val="20"/>
                <w:szCs w:val="20"/>
              </w:rPr>
              <w:t xml:space="preserve">you feel it is </w:t>
            </w:r>
            <w:r w:rsidR="00506611">
              <w:rPr>
                <w:rFonts w:cstheme="minorHAnsi"/>
                <w:sz w:val="20"/>
                <w:szCs w:val="20"/>
              </w:rPr>
              <w:t>required</w:t>
            </w:r>
            <w:r>
              <w:rPr>
                <w:rFonts w:cstheme="minorHAnsi"/>
                <w:sz w:val="20"/>
                <w:szCs w:val="20"/>
              </w:rPr>
              <w:t xml:space="preserve"> outside immediate work bubble.  </w:t>
            </w:r>
          </w:p>
        </w:tc>
        <w:tc>
          <w:tcPr>
            <w:tcW w:w="2061" w:type="dxa"/>
          </w:tcPr>
          <w:p w14:paraId="25FC01BF" w14:textId="77777777" w:rsidR="00B520BF" w:rsidRPr="00DA32D9" w:rsidRDefault="00B520BF" w:rsidP="00C45350">
            <w:pPr>
              <w:rPr>
                <w:rFonts w:cstheme="minorHAnsi"/>
                <w:bCs/>
                <w:sz w:val="20"/>
                <w:szCs w:val="20"/>
              </w:rPr>
            </w:pPr>
          </w:p>
        </w:tc>
        <w:tc>
          <w:tcPr>
            <w:tcW w:w="1603" w:type="dxa"/>
            <w:shd w:val="clear" w:color="auto" w:fill="auto"/>
          </w:tcPr>
          <w:p w14:paraId="4FDBC597" w14:textId="77777777" w:rsidR="00B520BF" w:rsidRPr="00DA32D9" w:rsidRDefault="00B520BF" w:rsidP="00C45350">
            <w:pPr>
              <w:rPr>
                <w:rFonts w:cstheme="minorHAnsi"/>
                <w:bCs/>
                <w:sz w:val="20"/>
                <w:szCs w:val="20"/>
              </w:rPr>
            </w:pPr>
            <w:r>
              <w:rPr>
                <w:rFonts w:cstheme="minorHAnsi"/>
                <w:bCs/>
                <w:sz w:val="20"/>
                <w:szCs w:val="20"/>
              </w:rPr>
              <w:t>Meeting organiser</w:t>
            </w:r>
          </w:p>
        </w:tc>
        <w:tc>
          <w:tcPr>
            <w:tcW w:w="1539" w:type="dxa"/>
          </w:tcPr>
          <w:p w14:paraId="3D381D74" w14:textId="77777777" w:rsidR="00B520BF" w:rsidRDefault="00B520BF" w:rsidP="00C45350">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2CCEBEB0" w14:textId="77777777" w:rsidR="00B520BF" w:rsidRPr="00F101C0" w:rsidRDefault="00B520BF" w:rsidP="00C45350">
            <w:pPr>
              <w:rPr>
                <w:rFonts w:cstheme="minorHAnsi"/>
                <w:b/>
                <w:sz w:val="20"/>
                <w:szCs w:val="20"/>
              </w:rPr>
            </w:pPr>
          </w:p>
        </w:tc>
      </w:tr>
      <w:tr w:rsidR="006C6405" w:rsidRPr="002F3E27" w14:paraId="2B029044" w14:textId="77777777" w:rsidTr="00454083">
        <w:tc>
          <w:tcPr>
            <w:tcW w:w="1640" w:type="dxa"/>
            <w:shd w:val="clear" w:color="auto" w:fill="auto"/>
          </w:tcPr>
          <w:p w14:paraId="6286DDB7" w14:textId="77777777" w:rsidR="00F30914" w:rsidRDefault="006C6405" w:rsidP="00454083">
            <w:pPr>
              <w:rPr>
                <w:rFonts w:eastAsia="Times New Roman" w:cstheme="minorHAnsi"/>
                <w:b/>
                <w:bCs/>
                <w:sz w:val="20"/>
                <w:szCs w:val="20"/>
              </w:rPr>
            </w:pPr>
            <w:r w:rsidRPr="00BB0E2F">
              <w:rPr>
                <w:rFonts w:eastAsia="Times New Roman" w:cstheme="minorHAnsi"/>
                <w:b/>
                <w:bCs/>
                <w:sz w:val="20"/>
                <w:szCs w:val="20"/>
              </w:rPr>
              <w:t>Vehicle Use</w:t>
            </w:r>
          </w:p>
          <w:p w14:paraId="4627AD0F" w14:textId="77777777" w:rsidR="00F30914" w:rsidRDefault="00F30914" w:rsidP="00454083">
            <w:pPr>
              <w:rPr>
                <w:rFonts w:eastAsia="Times New Roman" w:cstheme="minorHAnsi"/>
                <w:sz w:val="20"/>
                <w:szCs w:val="20"/>
              </w:rPr>
            </w:pPr>
          </w:p>
          <w:p w14:paraId="663A844D" w14:textId="51124D2E" w:rsidR="006C6405" w:rsidRPr="00F101C0" w:rsidRDefault="006C6405" w:rsidP="00454083">
            <w:pPr>
              <w:rPr>
                <w:rFonts w:cstheme="minorHAnsi"/>
                <w:sz w:val="20"/>
                <w:szCs w:val="20"/>
              </w:rPr>
            </w:pPr>
            <w:r>
              <w:rPr>
                <w:rFonts w:eastAsia="Times New Roman" w:cstheme="minorHAnsi"/>
                <w:sz w:val="20"/>
                <w:szCs w:val="20"/>
              </w:rPr>
              <w:t>Contracting or spreading COVID whilst using a BGU vehicle</w:t>
            </w:r>
          </w:p>
        </w:tc>
        <w:tc>
          <w:tcPr>
            <w:tcW w:w="3009" w:type="dxa"/>
            <w:shd w:val="clear" w:color="auto" w:fill="auto"/>
          </w:tcPr>
          <w:p w14:paraId="6DF261C6" w14:textId="13962ED3" w:rsidR="006C6405" w:rsidRDefault="00A63DAC" w:rsidP="00454083">
            <w:pPr>
              <w:rPr>
                <w:rFonts w:cstheme="minorHAnsi"/>
                <w:sz w:val="20"/>
                <w:szCs w:val="20"/>
              </w:rPr>
            </w:pPr>
            <w:r>
              <w:rPr>
                <w:rFonts w:cstheme="minorHAnsi"/>
                <w:sz w:val="20"/>
                <w:szCs w:val="20"/>
              </w:rPr>
              <w:t xml:space="preserve">Drivers/ </w:t>
            </w:r>
            <w:r w:rsidR="006C6405">
              <w:rPr>
                <w:rFonts w:cstheme="minorHAnsi"/>
                <w:sz w:val="20"/>
                <w:szCs w:val="20"/>
              </w:rPr>
              <w:t>passengers</w:t>
            </w:r>
          </w:p>
          <w:p w14:paraId="72B512B7" w14:textId="26261ABB" w:rsidR="006C6405" w:rsidRDefault="006C6405" w:rsidP="00454083">
            <w:pPr>
              <w:rPr>
                <w:rFonts w:cstheme="minorHAnsi"/>
                <w:sz w:val="20"/>
                <w:szCs w:val="20"/>
              </w:rPr>
            </w:pPr>
            <w:r w:rsidRPr="00F101C0">
              <w:rPr>
                <w:rFonts w:cstheme="minorHAnsi"/>
                <w:sz w:val="20"/>
                <w:szCs w:val="20"/>
              </w:rPr>
              <w:t>Driving university vehicles</w:t>
            </w:r>
            <w:r w:rsidR="00A63DAC">
              <w:rPr>
                <w:rFonts w:cstheme="minorHAnsi"/>
                <w:sz w:val="20"/>
                <w:szCs w:val="20"/>
              </w:rPr>
              <w:t xml:space="preserve">. </w:t>
            </w:r>
            <w:r w:rsidRPr="00F101C0">
              <w:rPr>
                <w:rFonts w:cstheme="minorHAnsi"/>
                <w:sz w:val="20"/>
                <w:szCs w:val="20"/>
              </w:rPr>
              <w:t xml:space="preserve"> </w:t>
            </w:r>
          </w:p>
          <w:p w14:paraId="279BFD81" w14:textId="77777777" w:rsidR="006C6405" w:rsidRDefault="006C6405" w:rsidP="00454083">
            <w:pPr>
              <w:rPr>
                <w:rFonts w:cstheme="minorHAnsi"/>
                <w:sz w:val="20"/>
                <w:szCs w:val="20"/>
              </w:rPr>
            </w:pPr>
          </w:p>
          <w:p w14:paraId="2658FDA1" w14:textId="77777777" w:rsidR="006C6405" w:rsidRPr="00F101C0" w:rsidRDefault="006C6405" w:rsidP="00454083">
            <w:pPr>
              <w:rPr>
                <w:rFonts w:cstheme="minorHAnsi"/>
                <w:sz w:val="20"/>
                <w:szCs w:val="20"/>
              </w:rPr>
            </w:pPr>
            <w:r>
              <w:rPr>
                <w:rFonts w:cstheme="minorHAnsi"/>
                <w:sz w:val="20"/>
                <w:szCs w:val="20"/>
              </w:rPr>
              <w:t>M</w:t>
            </w:r>
            <w:r w:rsidRPr="00F101C0">
              <w:rPr>
                <w:rFonts w:cstheme="minorHAnsi"/>
                <w:sz w:val="20"/>
                <w:szCs w:val="20"/>
              </w:rPr>
              <w:t xml:space="preserve">ultiple passengers from different households may infect each other. </w:t>
            </w:r>
          </w:p>
        </w:tc>
        <w:tc>
          <w:tcPr>
            <w:tcW w:w="5536" w:type="dxa"/>
            <w:shd w:val="clear" w:color="auto" w:fill="auto"/>
          </w:tcPr>
          <w:p w14:paraId="3F06D311" w14:textId="7580CFD6" w:rsidR="006C6405" w:rsidRPr="00F101C0" w:rsidRDefault="006C6405" w:rsidP="00454083">
            <w:pPr>
              <w:rPr>
                <w:rFonts w:eastAsia="Times New Roman" w:cstheme="minorHAnsi"/>
                <w:sz w:val="20"/>
                <w:szCs w:val="20"/>
              </w:rPr>
            </w:pPr>
            <w:r>
              <w:rPr>
                <w:rFonts w:eastAsia="Times New Roman" w:cstheme="minorHAnsi"/>
                <w:sz w:val="20"/>
                <w:szCs w:val="20"/>
              </w:rPr>
              <w:t xml:space="preserve">If </w:t>
            </w:r>
            <w:r w:rsidRPr="00F101C0">
              <w:rPr>
                <w:rFonts w:eastAsia="Times New Roman" w:cstheme="minorHAnsi"/>
                <w:sz w:val="20"/>
                <w:szCs w:val="20"/>
              </w:rPr>
              <w:t>two persons or more persons are in the vehicle:</w:t>
            </w:r>
          </w:p>
          <w:p w14:paraId="2E0E4B8E" w14:textId="2D420405" w:rsidR="006C6405" w:rsidRPr="00F101C0" w:rsidRDefault="006C6405" w:rsidP="00DB136A">
            <w:pPr>
              <w:pStyle w:val="ListParagraph"/>
              <w:ind w:left="360"/>
              <w:rPr>
                <w:rFonts w:eastAsia="Times New Roman" w:cstheme="minorHAnsi"/>
                <w:sz w:val="20"/>
                <w:szCs w:val="20"/>
              </w:rPr>
            </w:pPr>
          </w:p>
          <w:p w14:paraId="7575503D" w14:textId="77777777" w:rsidR="006C6405" w:rsidRPr="00F101C0" w:rsidRDefault="006C6405" w:rsidP="00F32406">
            <w:pPr>
              <w:pStyle w:val="ListParagraph"/>
              <w:numPr>
                <w:ilvl w:val="0"/>
                <w:numId w:val="8"/>
              </w:numPr>
              <w:ind w:left="360"/>
              <w:rPr>
                <w:rFonts w:eastAsia="Times New Roman" w:cstheme="minorHAnsi"/>
                <w:sz w:val="20"/>
                <w:szCs w:val="20"/>
              </w:rPr>
            </w:pPr>
            <w:r w:rsidRPr="00F101C0">
              <w:rPr>
                <w:rFonts w:eastAsia="Times New Roman" w:cstheme="minorHAnsi"/>
                <w:sz w:val="20"/>
                <w:szCs w:val="20"/>
              </w:rPr>
              <w:t xml:space="preserve">Open a window (weather permitting) to </w:t>
            </w:r>
            <w:r>
              <w:rPr>
                <w:rFonts w:eastAsia="Times New Roman" w:cstheme="minorHAnsi"/>
                <w:sz w:val="20"/>
                <w:szCs w:val="20"/>
              </w:rPr>
              <w:t xml:space="preserve">increase </w:t>
            </w:r>
            <w:r w:rsidRPr="00F101C0">
              <w:rPr>
                <w:rFonts w:eastAsia="Times New Roman" w:cstheme="minorHAnsi"/>
                <w:sz w:val="20"/>
                <w:szCs w:val="20"/>
              </w:rPr>
              <w:t>air flow.</w:t>
            </w:r>
          </w:p>
          <w:p w14:paraId="30942335" w14:textId="3C48B471" w:rsidR="006C6405" w:rsidRPr="006D3360" w:rsidRDefault="006C6405" w:rsidP="00F32406">
            <w:pPr>
              <w:pStyle w:val="ListParagraph"/>
              <w:numPr>
                <w:ilvl w:val="0"/>
                <w:numId w:val="8"/>
              </w:numPr>
              <w:ind w:left="360"/>
              <w:rPr>
                <w:rFonts w:cstheme="minorHAnsi"/>
                <w:sz w:val="20"/>
                <w:szCs w:val="20"/>
              </w:rPr>
            </w:pPr>
            <w:r w:rsidRPr="004D4BBC">
              <w:rPr>
                <w:rFonts w:eastAsia="Times New Roman" w:cstheme="minorHAnsi"/>
                <w:sz w:val="20"/>
                <w:szCs w:val="20"/>
              </w:rPr>
              <w:t xml:space="preserve">Interior surfaces cleaned </w:t>
            </w:r>
            <w:r w:rsidR="00E1477B">
              <w:rPr>
                <w:rFonts w:eastAsia="Times New Roman" w:cstheme="minorHAnsi"/>
                <w:sz w:val="20"/>
                <w:szCs w:val="20"/>
              </w:rPr>
              <w:t>daily;</w:t>
            </w:r>
            <w:r w:rsidR="00F32406">
              <w:rPr>
                <w:rFonts w:eastAsia="Times New Roman" w:cstheme="minorHAnsi"/>
                <w:sz w:val="20"/>
                <w:szCs w:val="20"/>
              </w:rPr>
              <w:t xml:space="preserve"> sanitiser provide</w:t>
            </w:r>
            <w:r w:rsidR="00E1477B">
              <w:rPr>
                <w:rFonts w:eastAsia="Times New Roman" w:cstheme="minorHAnsi"/>
                <w:sz w:val="20"/>
                <w:szCs w:val="20"/>
              </w:rPr>
              <w:t>d</w:t>
            </w:r>
            <w:r w:rsidR="00F32406">
              <w:rPr>
                <w:rFonts w:eastAsia="Times New Roman" w:cstheme="minorHAnsi"/>
                <w:sz w:val="20"/>
                <w:szCs w:val="20"/>
              </w:rPr>
              <w:t xml:space="preserve"> for cleaning touch surfaces.</w:t>
            </w:r>
          </w:p>
        </w:tc>
        <w:tc>
          <w:tcPr>
            <w:tcW w:w="2061" w:type="dxa"/>
          </w:tcPr>
          <w:p w14:paraId="3E176339" w14:textId="3F934138" w:rsidR="006C6405" w:rsidRDefault="00511391" w:rsidP="00454083">
            <w:pPr>
              <w:rPr>
                <w:rFonts w:cstheme="minorHAnsi"/>
                <w:sz w:val="20"/>
                <w:szCs w:val="20"/>
              </w:rPr>
            </w:pPr>
            <w:r>
              <w:rPr>
                <w:rFonts w:cstheme="minorHAnsi"/>
                <w:sz w:val="20"/>
                <w:szCs w:val="20"/>
              </w:rPr>
              <w:t>Drivers informed when signing for vehicles</w:t>
            </w:r>
          </w:p>
        </w:tc>
        <w:tc>
          <w:tcPr>
            <w:tcW w:w="1603" w:type="dxa"/>
            <w:shd w:val="clear" w:color="auto" w:fill="auto"/>
          </w:tcPr>
          <w:p w14:paraId="224659AD" w14:textId="372AF9F0" w:rsidR="006C6405" w:rsidRPr="00F101C0" w:rsidRDefault="00A63DAC" w:rsidP="00454083">
            <w:pPr>
              <w:rPr>
                <w:rFonts w:cstheme="minorHAnsi"/>
                <w:sz w:val="20"/>
                <w:szCs w:val="20"/>
              </w:rPr>
            </w:pPr>
            <w:r>
              <w:rPr>
                <w:rFonts w:cstheme="minorHAnsi"/>
                <w:sz w:val="20"/>
                <w:szCs w:val="20"/>
              </w:rPr>
              <w:t>Drivers</w:t>
            </w:r>
          </w:p>
        </w:tc>
        <w:tc>
          <w:tcPr>
            <w:tcW w:w="1539" w:type="dxa"/>
          </w:tcPr>
          <w:p w14:paraId="7FEAFEC3" w14:textId="77777777" w:rsidR="006C6405" w:rsidRDefault="006C6405" w:rsidP="00454083">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753C7287" w14:textId="77777777" w:rsidR="006C6405" w:rsidRPr="00F101C0" w:rsidRDefault="006C6405" w:rsidP="00454083">
            <w:pPr>
              <w:rPr>
                <w:rFonts w:cstheme="minorHAnsi"/>
                <w:b/>
                <w:sz w:val="20"/>
                <w:szCs w:val="20"/>
              </w:rPr>
            </w:pPr>
          </w:p>
        </w:tc>
      </w:tr>
      <w:tr w:rsidR="00506381" w:rsidRPr="002F3E27" w14:paraId="387783F8" w14:textId="77777777" w:rsidTr="009F2AA8">
        <w:tc>
          <w:tcPr>
            <w:tcW w:w="1640" w:type="dxa"/>
            <w:shd w:val="clear" w:color="auto" w:fill="auto"/>
          </w:tcPr>
          <w:p w14:paraId="2DDBD809" w14:textId="195BAD54" w:rsidR="0022376C" w:rsidRDefault="0022376C" w:rsidP="009F2AA8">
            <w:pPr>
              <w:rPr>
                <w:rFonts w:eastAsia="Times New Roman" w:cstheme="minorHAnsi"/>
                <w:b/>
                <w:bCs/>
                <w:sz w:val="20"/>
                <w:szCs w:val="20"/>
              </w:rPr>
            </w:pPr>
            <w:r w:rsidRPr="006C6405">
              <w:rPr>
                <w:rFonts w:eastAsia="Times New Roman" w:cstheme="minorHAnsi"/>
                <w:b/>
                <w:bCs/>
                <w:sz w:val="20"/>
                <w:szCs w:val="20"/>
              </w:rPr>
              <w:t>Public Transport</w:t>
            </w:r>
          </w:p>
          <w:p w14:paraId="6D152FBA" w14:textId="77777777" w:rsidR="00F30914" w:rsidRPr="006C6405" w:rsidRDefault="00F30914" w:rsidP="009F2AA8">
            <w:pPr>
              <w:rPr>
                <w:rFonts w:eastAsia="Times New Roman" w:cstheme="minorHAnsi"/>
                <w:b/>
                <w:bCs/>
                <w:sz w:val="20"/>
                <w:szCs w:val="20"/>
              </w:rPr>
            </w:pPr>
          </w:p>
          <w:p w14:paraId="65FBAEDA" w14:textId="77777777" w:rsidR="0022376C" w:rsidRPr="004F7909" w:rsidRDefault="0022376C" w:rsidP="009F2AA8">
            <w:pPr>
              <w:rPr>
                <w:rFonts w:cstheme="minorHAnsi"/>
                <w:bCs/>
                <w:sz w:val="20"/>
                <w:szCs w:val="20"/>
              </w:rPr>
            </w:pPr>
            <w:r>
              <w:rPr>
                <w:rFonts w:eastAsia="Times New Roman" w:cstheme="minorHAnsi"/>
                <w:sz w:val="20"/>
                <w:szCs w:val="20"/>
              </w:rPr>
              <w:t>Contracting or spreading COVID on</w:t>
            </w:r>
            <w:r w:rsidRPr="00F101C0">
              <w:rPr>
                <w:rFonts w:cstheme="minorHAnsi"/>
                <w:sz w:val="20"/>
                <w:szCs w:val="20"/>
              </w:rPr>
              <w:t xml:space="preserve"> public transport</w:t>
            </w:r>
            <w:r>
              <w:rPr>
                <w:rFonts w:cstheme="minorHAnsi"/>
                <w:sz w:val="20"/>
                <w:szCs w:val="20"/>
              </w:rPr>
              <w:t xml:space="preserve"> to</w:t>
            </w:r>
            <w:r>
              <w:rPr>
                <w:rFonts w:cstheme="minorHAnsi"/>
                <w:bCs/>
                <w:sz w:val="20"/>
                <w:szCs w:val="20"/>
              </w:rPr>
              <w:t xml:space="preserve">/ </w:t>
            </w:r>
            <w:r w:rsidRPr="004F7909">
              <w:rPr>
                <w:rFonts w:cstheme="minorHAnsi"/>
                <w:bCs/>
                <w:sz w:val="20"/>
                <w:szCs w:val="20"/>
              </w:rPr>
              <w:t>from work.</w:t>
            </w:r>
          </w:p>
        </w:tc>
        <w:tc>
          <w:tcPr>
            <w:tcW w:w="3009" w:type="dxa"/>
            <w:shd w:val="clear" w:color="auto" w:fill="auto"/>
          </w:tcPr>
          <w:p w14:paraId="036FDC62" w14:textId="77777777" w:rsidR="0022376C" w:rsidRDefault="0022376C" w:rsidP="009F2AA8">
            <w:pPr>
              <w:rPr>
                <w:rFonts w:cstheme="minorHAnsi"/>
                <w:sz w:val="20"/>
                <w:szCs w:val="20"/>
              </w:rPr>
            </w:pPr>
            <w:r w:rsidRPr="00F101C0">
              <w:rPr>
                <w:rFonts w:eastAsia="Times New Roman" w:cstheme="minorHAnsi"/>
                <w:sz w:val="20"/>
                <w:szCs w:val="20"/>
              </w:rPr>
              <w:t xml:space="preserve">Students, staff, BG Futures Tenants, </w:t>
            </w:r>
            <w:proofErr w:type="gramStart"/>
            <w:r w:rsidRPr="00F101C0">
              <w:rPr>
                <w:rFonts w:eastAsia="Times New Roman" w:cstheme="minorHAnsi"/>
                <w:sz w:val="20"/>
                <w:szCs w:val="20"/>
              </w:rPr>
              <w:t>Contractors</w:t>
            </w:r>
            <w:proofErr w:type="gramEnd"/>
            <w:r w:rsidRPr="00F101C0">
              <w:rPr>
                <w:rFonts w:eastAsia="Times New Roman" w:cstheme="minorHAnsi"/>
                <w:sz w:val="20"/>
                <w:szCs w:val="20"/>
              </w:rPr>
              <w:t xml:space="preserve"> and Visitors</w:t>
            </w:r>
            <w:r w:rsidRPr="00F101C0">
              <w:rPr>
                <w:rFonts w:cstheme="minorHAnsi"/>
                <w:sz w:val="20"/>
                <w:szCs w:val="20"/>
              </w:rPr>
              <w:t xml:space="preserve"> </w:t>
            </w:r>
          </w:p>
          <w:p w14:paraId="75664063" w14:textId="77777777" w:rsidR="0022376C" w:rsidRDefault="0022376C" w:rsidP="009F2AA8">
            <w:pPr>
              <w:rPr>
                <w:rFonts w:cstheme="minorHAnsi"/>
                <w:sz w:val="20"/>
                <w:szCs w:val="20"/>
              </w:rPr>
            </w:pPr>
          </w:p>
          <w:p w14:paraId="6EC11D48" w14:textId="77777777" w:rsidR="0022376C" w:rsidRPr="00F101C0" w:rsidRDefault="0022376C" w:rsidP="009F2AA8">
            <w:pPr>
              <w:rPr>
                <w:rFonts w:cstheme="minorHAnsi"/>
                <w:sz w:val="20"/>
                <w:szCs w:val="20"/>
              </w:rPr>
            </w:pPr>
            <w:r>
              <w:rPr>
                <w:rFonts w:cstheme="minorHAnsi"/>
                <w:sz w:val="20"/>
                <w:szCs w:val="20"/>
              </w:rPr>
              <w:t>P</w:t>
            </w:r>
            <w:r w:rsidRPr="00F101C0">
              <w:rPr>
                <w:rFonts w:cstheme="minorHAnsi"/>
                <w:sz w:val="20"/>
                <w:szCs w:val="20"/>
              </w:rPr>
              <w:t>otential for contamination from other passengers.</w:t>
            </w:r>
          </w:p>
        </w:tc>
        <w:tc>
          <w:tcPr>
            <w:tcW w:w="5536" w:type="dxa"/>
            <w:shd w:val="clear" w:color="auto" w:fill="auto"/>
          </w:tcPr>
          <w:p w14:paraId="018D5529" w14:textId="77777777" w:rsidR="0022376C" w:rsidRPr="00F101C0" w:rsidRDefault="0022376C" w:rsidP="009F2AA8">
            <w:pPr>
              <w:rPr>
                <w:rFonts w:eastAsia="Times New Roman" w:cstheme="minorHAnsi"/>
                <w:sz w:val="20"/>
                <w:szCs w:val="20"/>
              </w:rPr>
            </w:pPr>
            <w:r w:rsidRPr="00F101C0">
              <w:rPr>
                <w:rFonts w:eastAsia="Times New Roman" w:cstheme="minorHAnsi"/>
                <w:sz w:val="20"/>
                <w:szCs w:val="20"/>
              </w:rPr>
              <w:t>Advice provided to students/ staff on using public transport:</w:t>
            </w:r>
          </w:p>
          <w:p w14:paraId="0951B6A9" w14:textId="31101E04" w:rsidR="0022376C" w:rsidRPr="00DB136A" w:rsidRDefault="0022376C" w:rsidP="00DB136A">
            <w:pPr>
              <w:pStyle w:val="ListParagraph"/>
              <w:numPr>
                <w:ilvl w:val="0"/>
                <w:numId w:val="9"/>
              </w:numPr>
              <w:rPr>
                <w:rFonts w:eastAsia="Times New Roman" w:cstheme="minorHAnsi"/>
                <w:sz w:val="20"/>
                <w:szCs w:val="20"/>
              </w:rPr>
            </w:pPr>
            <w:r w:rsidRPr="00F101C0">
              <w:rPr>
                <w:rFonts w:eastAsia="Times New Roman" w:cstheme="minorHAnsi"/>
                <w:sz w:val="20"/>
                <w:szCs w:val="20"/>
              </w:rPr>
              <w:t xml:space="preserve">Face coverings </w:t>
            </w:r>
            <w:r w:rsidR="00DB136A">
              <w:rPr>
                <w:rFonts w:eastAsia="Times New Roman" w:cstheme="minorHAnsi"/>
                <w:sz w:val="20"/>
                <w:szCs w:val="20"/>
              </w:rPr>
              <w:t>can</w:t>
            </w:r>
            <w:r w:rsidRPr="00F101C0">
              <w:rPr>
                <w:rFonts w:eastAsia="Times New Roman" w:cstheme="minorHAnsi"/>
                <w:sz w:val="20"/>
                <w:szCs w:val="20"/>
              </w:rPr>
              <w:t xml:space="preserve"> be worn</w:t>
            </w:r>
            <w:r w:rsidR="00506611">
              <w:rPr>
                <w:rFonts w:eastAsia="Times New Roman" w:cstheme="minorHAnsi"/>
                <w:sz w:val="20"/>
                <w:szCs w:val="20"/>
              </w:rPr>
              <w:t xml:space="preserve"> if </w:t>
            </w:r>
            <w:r w:rsidR="00DB136A">
              <w:rPr>
                <w:rFonts w:eastAsia="Times New Roman" w:cstheme="minorHAnsi"/>
                <w:sz w:val="20"/>
                <w:szCs w:val="20"/>
              </w:rPr>
              <w:t xml:space="preserve">you feel it is </w:t>
            </w:r>
            <w:r w:rsidR="00506611">
              <w:rPr>
                <w:rFonts w:eastAsia="Times New Roman" w:cstheme="minorHAnsi"/>
                <w:sz w:val="20"/>
                <w:szCs w:val="20"/>
              </w:rPr>
              <w:t>required</w:t>
            </w:r>
            <w:r w:rsidRPr="00F101C0">
              <w:rPr>
                <w:rFonts w:eastAsia="Times New Roman" w:cstheme="minorHAnsi"/>
                <w:sz w:val="20"/>
                <w:szCs w:val="20"/>
              </w:rPr>
              <w:t xml:space="preserve">.  </w:t>
            </w:r>
          </w:p>
          <w:p w14:paraId="1ED91E0E" w14:textId="77777777" w:rsidR="0022376C" w:rsidRPr="006D3360" w:rsidRDefault="0022376C" w:rsidP="00F32406">
            <w:pPr>
              <w:pStyle w:val="ListParagraph"/>
              <w:numPr>
                <w:ilvl w:val="0"/>
                <w:numId w:val="9"/>
              </w:numPr>
              <w:rPr>
                <w:rFonts w:eastAsia="Times New Roman" w:cstheme="minorHAnsi"/>
                <w:sz w:val="20"/>
                <w:szCs w:val="20"/>
              </w:rPr>
            </w:pPr>
            <w:r w:rsidRPr="00F101C0">
              <w:rPr>
                <w:rFonts w:eastAsia="Times New Roman" w:cstheme="minorHAnsi"/>
                <w:sz w:val="20"/>
                <w:szCs w:val="20"/>
              </w:rPr>
              <w:t>Open windows if possible</w:t>
            </w:r>
          </w:p>
        </w:tc>
        <w:tc>
          <w:tcPr>
            <w:tcW w:w="2061" w:type="dxa"/>
          </w:tcPr>
          <w:p w14:paraId="0A62BC75" w14:textId="77777777" w:rsidR="0022376C" w:rsidRDefault="0022376C" w:rsidP="009F2AA8">
            <w:pPr>
              <w:rPr>
                <w:rFonts w:cstheme="minorHAnsi"/>
                <w:sz w:val="20"/>
                <w:szCs w:val="20"/>
              </w:rPr>
            </w:pPr>
            <w:r w:rsidRPr="00F101C0">
              <w:rPr>
                <w:rFonts w:eastAsia="Times New Roman" w:cstheme="minorHAnsi"/>
                <w:sz w:val="20"/>
                <w:szCs w:val="20"/>
              </w:rPr>
              <w:t>Staff or Student advised to contact their Line Manager or Supervisor if they have concerns.</w:t>
            </w:r>
          </w:p>
        </w:tc>
        <w:tc>
          <w:tcPr>
            <w:tcW w:w="1603" w:type="dxa"/>
            <w:shd w:val="clear" w:color="auto" w:fill="auto"/>
          </w:tcPr>
          <w:p w14:paraId="08E47EEB" w14:textId="77777777" w:rsidR="0022376C" w:rsidRDefault="0022376C" w:rsidP="009F2AA8">
            <w:pPr>
              <w:rPr>
                <w:rFonts w:cstheme="minorHAnsi"/>
                <w:sz w:val="20"/>
                <w:szCs w:val="20"/>
              </w:rPr>
            </w:pPr>
            <w:r>
              <w:rPr>
                <w:rFonts w:cstheme="minorHAnsi"/>
                <w:sz w:val="20"/>
                <w:szCs w:val="20"/>
              </w:rPr>
              <w:t>Affected persons</w:t>
            </w:r>
          </w:p>
          <w:p w14:paraId="40E5A981" w14:textId="77777777" w:rsidR="0022376C" w:rsidRDefault="0022376C" w:rsidP="009F2AA8">
            <w:pPr>
              <w:rPr>
                <w:rFonts w:cstheme="minorHAnsi"/>
                <w:sz w:val="20"/>
                <w:szCs w:val="20"/>
              </w:rPr>
            </w:pPr>
          </w:p>
          <w:p w14:paraId="45A4932E" w14:textId="77777777" w:rsidR="0022376C" w:rsidRPr="00F101C0" w:rsidRDefault="0022376C" w:rsidP="009F2AA8">
            <w:pPr>
              <w:rPr>
                <w:rFonts w:cstheme="minorHAnsi"/>
                <w:sz w:val="20"/>
                <w:szCs w:val="20"/>
              </w:rPr>
            </w:pPr>
            <w:r>
              <w:rPr>
                <w:rFonts w:cstheme="minorHAnsi"/>
                <w:sz w:val="20"/>
                <w:szCs w:val="20"/>
              </w:rPr>
              <w:t>Line managers</w:t>
            </w:r>
          </w:p>
        </w:tc>
        <w:tc>
          <w:tcPr>
            <w:tcW w:w="1539" w:type="dxa"/>
          </w:tcPr>
          <w:p w14:paraId="3CE2E146" w14:textId="77777777" w:rsidR="00137C3F" w:rsidRDefault="00137C3F" w:rsidP="00137C3F">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55AF12F7" w14:textId="5F9A48AC" w:rsidR="0022376C" w:rsidRPr="00F101C0" w:rsidRDefault="0022376C" w:rsidP="009F2AA8">
            <w:pPr>
              <w:rPr>
                <w:rFonts w:cstheme="minorHAnsi"/>
                <w:sz w:val="20"/>
                <w:szCs w:val="20"/>
              </w:rPr>
            </w:pPr>
          </w:p>
        </w:tc>
      </w:tr>
      <w:tr w:rsidR="00506381" w:rsidRPr="002F3E27" w14:paraId="641BFA5C" w14:textId="77777777" w:rsidTr="00EC10C9">
        <w:tc>
          <w:tcPr>
            <w:tcW w:w="1640" w:type="dxa"/>
            <w:shd w:val="clear" w:color="auto" w:fill="auto"/>
          </w:tcPr>
          <w:p w14:paraId="08582B94" w14:textId="23D8F176" w:rsidR="006C6405" w:rsidRDefault="00BB0E2F" w:rsidP="00EC10C9">
            <w:pPr>
              <w:rPr>
                <w:rFonts w:eastAsia="Times New Roman" w:cstheme="minorHAnsi"/>
                <w:sz w:val="20"/>
                <w:szCs w:val="20"/>
              </w:rPr>
            </w:pPr>
            <w:r w:rsidRPr="00BB0E2F">
              <w:rPr>
                <w:rFonts w:eastAsia="Times New Roman" w:cstheme="minorHAnsi"/>
                <w:b/>
                <w:bCs/>
                <w:sz w:val="20"/>
                <w:szCs w:val="20"/>
              </w:rPr>
              <w:t>First Aid</w:t>
            </w:r>
            <w:r>
              <w:rPr>
                <w:rFonts w:eastAsia="Times New Roman" w:cstheme="minorHAnsi"/>
                <w:sz w:val="20"/>
                <w:szCs w:val="20"/>
              </w:rPr>
              <w:t xml:space="preserve"> </w:t>
            </w:r>
          </w:p>
          <w:p w14:paraId="54B4061F" w14:textId="77777777" w:rsidR="00F30914" w:rsidRDefault="00F30914" w:rsidP="00EC10C9">
            <w:pPr>
              <w:rPr>
                <w:rFonts w:eastAsia="Times New Roman" w:cstheme="minorHAnsi"/>
                <w:sz w:val="20"/>
                <w:szCs w:val="20"/>
              </w:rPr>
            </w:pPr>
          </w:p>
          <w:p w14:paraId="770C0C30" w14:textId="37B3D0A5" w:rsidR="00BB0E2F" w:rsidRPr="001E499E" w:rsidRDefault="00BB0E2F" w:rsidP="00EC10C9">
            <w:pPr>
              <w:rPr>
                <w:rFonts w:cstheme="minorHAnsi"/>
                <w:bCs/>
                <w:sz w:val="20"/>
                <w:szCs w:val="20"/>
              </w:rPr>
            </w:pPr>
            <w:r>
              <w:rPr>
                <w:rFonts w:eastAsia="Times New Roman" w:cstheme="minorHAnsi"/>
                <w:sz w:val="20"/>
                <w:szCs w:val="20"/>
              </w:rPr>
              <w:t xml:space="preserve">Contracting or spreading COVID whilst administering </w:t>
            </w:r>
            <w:r w:rsidRPr="001E499E">
              <w:rPr>
                <w:rFonts w:cstheme="minorHAnsi"/>
                <w:bCs/>
                <w:sz w:val="20"/>
                <w:szCs w:val="20"/>
              </w:rPr>
              <w:t xml:space="preserve">First Aid </w:t>
            </w:r>
          </w:p>
        </w:tc>
        <w:tc>
          <w:tcPr>
            <w:tcW w:w="3009" w:type="dxa"/>
            <w:shd w:val="clear" w:color="auto" w:fill="auto"/>
          </w:tcPr>
          <w:p w14:paraId="243C8FBD" w14:textId="77777777" w:rsidR="00BB0E2F" w:rsidRDefault="00BB0E2F" w:rsidP="00EC10C9">
            <w:pPr>
              <w:rPr>
                <w:rFonts w:cstheme="minorHAnsi"/>
                <w:sz w:val="20"/>
                <w:szCs w:val="20"/>
              </w:rPr>
            </w:pPr>
            <w:r>
              <w:rPr>
                <w:rFonts w:cstheme="minorHAnsi"/>
                <w:sz w:val="20"/>
                <w:szCs w:val="20"/>
              </w:rPr>
              <w:t>First Aiders</w:t>
            </w:r>
          </w:p>
          <w:p w14:paraId="42631AB4" w14:textId="77777777" w:rsidR="00BB0E2F" w:rsidRDefault="00BB0E2F" w:rsidP="00EC10C9">
            <w:pPr>
              <w:rPr>
                <w:rFonts w:cstheme="minorHAnsi"/>
                <w:sz w:val="20"/>
                <w:szCs w:val="20"/>
              </w:rPr>
            </w:pPr>
          </w:p>
          <w:p w14:paraId="6F044B72" w14:textId="77777777" w:rsidR="00BB0E2F" w:rsidRPr="00F101C0" w:rsidRDefault="00BB0E2F" w:rsidP="00EC10C9">
            <w:pPr>
              <w:rPr>
                <w:rFonts w:cstheme="minorHAnsi"/>
                <w:sz w:val="20"/>
                <w:szCs w:val="20"/>
              </w:rPr>
            </w:pPr>
            <w:r w:rsidRPr="00F101C0">
              <w:rPr>
                <w:rFonts w:cstheme="minorHAnsi"/>
                <w:sz w:val="20"/>
                <w:szCs w:val="20"/>
              </w:rPr>
              <w:t xml:space="preserve">Hazard of cross contamination whilst conducting first aid. </w:t>
            </w:r>
          </w:p>
        </w:tc>
        <w:tc>
          <w:tcPr>
            <w:tcW w:w="5536" w:type="dxa"/>
            <w:shd w:val="clear" w:color="auto" w:fill="auto"/>
          </w:tcPr>
          <w:p w14:paraId="12CF4F60" w14:textId="77777777" w:rsidR="00BB0E2F" w:rsidRPr="005C2CA3" w:rsidRDefault="00BB0E2F" w:rsidP="00EC10C9">
            <w:pPr>
              <w:rPr>
                <w:rFonts w:cstheme="minorHAnsi"/>
                <w:sz w:val="20"/>
                <w:szCs w:val="20"/>
              </w:rPr>
            </w:pPr>
            <w:r w:rsidRPr="005C2CA3">
              <w:rPr>
                <w:rFonts w:cstheme="minorHAnsi"/>
                <w:sz w:val="20"/>
                <w:szCs w:val="20"/>
              </w:rPr>
              <w:t xml:space="preserve">On-Call first aiders available 24/7 via reception or security. </w:t>
            </w:r>
          </w:p>
          <w:p w14:paraId="4898963D" w14:textId="77777777" w:rsidR="00F32406" w:rsidRPr="005C2CA3" w:rsidRDefault="00F32406" w:rsidP="00F32406">
            <w:pPr>
              <w:pStyle w:val="ListParagraph"/>
              <w:numPr>
                <w:ilvl w:val="0"/>
                <w:numId w:val="18"/>
              </w:numPr>
              <w:rPr>
                <w:rFonts w:cstheme="minorHAnsi"/>
                <w:sz w:val="20"/>
                <w:szCs w:val="20"/>
              </w:rPr>
            </w:pPr>
            <w:r w:rsidRPr="005C2CA3">
              <w:rPr>
                <w:rFonts w:cstheme="minorHAnsi"/>
                <w:sz w:val="20"/>
                <w:szCs w:val="20"/>
              </w:rPr>
              <w:t>Encourage casualty self-treatment if feasible</w:t>
            </w:r>
          </w:p>
          <w:p w14:paraId="3624CC33" w14:textId="7DAF1E79" w:rsidR="00BB0E2F" w:rsidRPr="005C2CA3" w:rsidRDefault="00BB0E2F" w:rsidP="00F32406">
            <w:pPr>
              <w:pStyle w:val="ListParagraph"/>
              <w:numPr>
                <w:ilvl w:val="0"/>
                <w:numId w:val="18"/>
              </w:numPr>
              <w:rPr>
                <w:rFonts w:cstheme="minorHAnsi"/>
                <w:sz w:val="20"/>
                <w:szCs w:val="20"/>
              </w:rPr>
            </w:pPr>
            <w:r w:rsidRPr="005C2CA3">
              <w:rPr>
                <w:rFonts w:cstheme="minorHAnsi"/>
                <w:sz w:val="20"/>
                <w:szCs w:val="20"/>
              </w:rPr>
              <w:t xml:space="preserve">First Aiders to </w:t>
            </w:r>
            <w:r w:rsidR="00F32406" w:rsidRPr="005C2CA3">
              <w:rPr>
                <w:rFonts w:cstheme="minorHAnsi"/>
                <w:sz w:val="20"/>
                <w:szCs w:val="20"/>
              </w:rPr>
              <w:t>wear mask and gloves</w:t>
            </w:r>
            <w:r w:rsidR="0019010B">
              <w:rPr>
                <w:rFonts w:cstheme="minorHAnsi"/>
                <w:sz w:val="20"/>
                <w:szCs w:val="20"/>
              </w:rPr>
              <w:t xml:space="preserve"> if available at the time</w:t>
            </w:r>
            <w:r w:rsidR="00F32406" w:rsidRPr="005C2CA3">
              <w:rPr>
                <w:rFonts w:cstheme="minorHAnsi"/>
                <w:sz w:val="20"/>
                <w:szCs w:val="20"/>
              </w:rPr>
              <w:t>.</w:t>
            </w:r>
          </w:p>
          <w:p w14:paraId="5BF7CE62" w14:textId="77777777" w:rsidR="00BB0E2F" w:rsidRPr="005C2CA3" w:rsidRDefault="00BB0E2F" w:rsidP="00F32406">
            <w:pPr>
              <w:pStyle w:val="ListParagraph"/>
              <w:numPr>
                <w:ilvl w:val="0"/>
                <w:numId w:val="18"/>
              </w:numPr>
              <w:rPr>
                <w:rFonts w:cstheme="minorHAnsi"/>
                <w:sz w:val="20"/>
                <w:szCs w:val="20"/>
              </w:rPr>
            </w:pPr>
            <w:r w:rsidRPr="005C2CA3">
              <w:rPr>
                <w:rFonts w:cstheme="minorHAnsi"/>
                <w:sz w:val="20"/>
                <w:szCs w:val="20"/>
              </w:rPr>
              <w:t xml:space="preserve">Sanitise procedures carried out upon completion. </w:t>
            </w:r>
          </w:p>
          <w:p w14:paraId="657FDF32" w14:textId="77777777" w:rsidR="00BB0E2F" w:rsidRPr="005C2CA3" w:rsidRDefault="00BB0E2F" w:rsidP="00EC10C9">
            <w:pPr>
              <w:rPr>
                <w:rFonts w:cstheme="minorHAnsi"/>
                <w:sz w:val="20"/>
                <w:szCs w:val="20"/>
              </w:rPr>
            </w:pPr>
            <w:r w:rsidRPr="005C2CA3">
              <w:rPr>
                <w:rFonts w:cstheme="minorHAnsi"/>
                <w:sz w:val="20"/>
                <w:szCs w:val="20"/>
              </w:rPr>
              <w:t xml:space="preserve">In event a casualty requires CPR: </w:t>
            </w:r>
          </w:p>
          <w:p w14:paraId="75A263C4" w14:textId="77777777" w:rsidR="00BB0E2F" w:rsidRPr="005C2CA3" w:rsidRDefault="00BB0E2F" w:rsidP="00F32406">
            <w:pPr>
              <w:pStyle w:val="ListParagraph"/>
              <w:numPr>
                <w:ilvl w:val="0"/>
                <w:numId w:val="18"/>
              </w:numPr>
              <w:rPr>
                <w:rFonts w:cstheme="minorHAnsi"/>
                <w:sz w:val="20"/>
                <w:szCs w:val="20"/>
              </w:rPr>
            </w:pPr>
            <w:r w:rsidRPr="005C2CA3">
              <w:rPr>
                <w:rFonts w:cstheme="minorHAnsi"/>
                <w:sz w:val="20"/>
                <w:szCs w:val="20"/>
              </w:rPr>
              <w:t>Ensure an ambulance is called.</w:t>
            </w:r>
          </w:p>
          <w:p w14:paraId="606B22F1" w14:textId="63F21C5E" w:rsidR="00BB0E2F" w:rsidRPr="005C2CA3" w:rsidRDefault="00590B4C" w:rsidP="00F32406">
            <w:pPr>
              <w:pStyle w:val="ListParagraph"/>
              <w:numPr>
                <w:ilvl w:val="0"/>
                <w:numId w:val="18"/>
              </w:numPr>
              <w:rPr>
                <w:rFonts w:cstheme="minorHAnsi"/>
                <w:sz w:val="20"/>
                <w:szCs w:val="20"/>
              </w:rPr>
            </w:pPr>
            <w:r w:rsidRPr="005C2CA3">
              <w:rPr>
                <w:rFonts w:cstheme="minorHAnsi"/>
                <w:sz w:val="20"/>
                <w:szCs w:val="20"/>
              </w:rPr>
              <w:t>C</w:t>
            </w:r>
            <w:r w:rsidR="00BB0E2F" w:rsidRPr="005C2CA3">
              <w:rPr>
                <w:rFonts w:cstheme="minorHAnsi"/>
                <w:sz w:val="20"/>
                <w:szCs w:val="20"/>
              </w:rPr>
              <w:t>hest compression</w:t>
            </w:r>
            <w:r w:rsidRPr="005C2CA3">
              <w:rPr>
                <w:rFonts w:cstheme="minorHAnsi"/>
                <w:sz w:val="20"/>
                <w:szCs w:val="20"/>
              </w:rPr>
              <w:t xml:space="preserve"> and Mouth to mouth can be </w:t>
            </w:r>
            <w:r w:rsidR="00E1477B" w:rsidRPr="005C2CA3">
              <w:rPr>
                <w:rFonts w:cstheme="minorHAnsi"/>
                <w:sz w:val="20"/>
                <w:szCs w:val="20"/>
              </w:rPr>
              <w:t>administered</w:t>
            </w:r>
            <w:r w:rsidRPr="005C2CA3">
              <w:rPr>
                <w:rFonts w:cstheme="minorHAnsi"/>
                <w:sz w:val="20"/>
                <w:szCs w:val="20"/>
              </w:rPr>
              <w:t xml:space="preserve"> with the aid of a Pocket mask (</w:t>
            </w:r>
            <w:r w:rsidR="00214CE1" w:rsidRPr="005C2CA3">
              <w:rPr>
                <w:rFonts w:cstheme="minorHAnsi"/>
                <w:sz w:val="20"/>
                <w:szCs w:val="20"/>
              </w:rPr>
              <w:t xml:space="preserve">located </w:t>
            </w:r>
            <w:r w:rsidRPr="005C2CA3">
              <w:rPr>
                <w:rFonts w:cstheme="minorHAnsi"/>
                <w:sz w:val="20"/>
                <w:szCs w:val="20"/>
              </w:rPr>
              <w:t>in</w:t>
            </w:r>
            <w:r w:rsidR="000629DB" w:rsidRPr="005C2CA3">
              <w:rPr>
                <w:rFonts w:cstheme="minorHAnsi"/>
                <w:sz w:val="20"/>
                <w:szCs w:val="20"/>
              </w:rPr>
              <w:t xml:space="preserve"> the</w:t>
            </w:r>
            <w:r w:rsidRPr="005C2CA3">
              <w:rPr>
                <w:rFonts w:cstheme="minorHAnsi"/>
                <w:sz w:val="20"/>
                <w:szCs w:val="20"/>
              </w:rPr>
              <w:t xml:space="preserve"> Defibrillator Cabinet</w:t>
            </w:r>
            <w:r w:rsidR="000629DB" w:rsidRPr="005C2CA3">
              <w:rPr>
                <w:rFonts w:cstheme="minorHAnsi"/>
                <w:sz w:val="20"/>
                <w:szCs w:val="20"/>
              </w:rPr>
              <w:t>,</w:t>
            </w:r>
            <w:r w:rsidRPr="005C2CA3">
              <w:rPr>
                <w:rFonts w:cstheme="minorHAnsi"/>
                <w:sz w:val="20"/>
                <w:szCs w:val="20"/>
              </w:rPr>
              <w:t xml:space="preserve"> Main Foyer of Hardy building</w:t>
            </w:r>
            <w:r w:rsidR="00214CE1" w:rsidRPr="005C2CA3">
              <w:rPr>
                <w:rFonts w:cstheme="minorHAnsi"/>
                <w:sz w:val="20"/>
                <w:szCs w:val="20"/>
              </w:rPr>
              <w:t>)</w:t>
            </w:r>
            <w:r w:rsidRPr="005C2CA3">
              <w:rPr>
                <w:rFonts w:cstheme="minorHAnsi"/>
                <w:sz w:val="20"/>
                <w:szCs w:val="20"/>
              </w:rPr>
              <w:t xml:space="preserve"> unless you are unable or unwilling to do so</w:t>
            </w:r>
            <w:r w:rsidR="00214CE1" w:rsidRPr="005C2CA3">
              <w:rPr>
                <w:rFonts w:cstheme="minorHAnsi"/>
                <w:sz w:val="20"/>
                <w:szCs w:val="20"/>
              </w:rPr>
              <w:t>.</w:t>
            </w:r>
          </w:p>
          <w:p w14:paraId="0928524B" w14:textId="77777777" w:rsidR="00BB0E2F" w:rsidRPr="005C2CA3" w:rsidRDefault="00BB0E2F" w:rsidP="00F32406">
            <w:pPr>
              <w:pStyle w:val="ListParagraph"/>
              <w:numPr>
                <w:ilvl w:val="0"/>
                <w:numId w:val="18"/>
              </w:numPr>
              <w:rPr>
                <w:rFonts w:cstheme="minorHAnsi"/>
                <w:sz w:val="20"/>
                <w:szCs w:val="20"/>
              </w:rPr>
            </w:pPr>
            <w:r w:rsidRPr="005C2CA3">
              <w:rPr>
                <w:rFonts w:cstheme="minorHAnsi"/>
                <w:sz w:val="20"/>
                <w:szCs w:val="20"/>
              </w:rPr>
              <w:t>Use the defibrillator (Main foyer of Hardy building).</w:t>
            </w:r>
          </w:p>
          <w:p w14:paraId="6AE9B972" w14:textId="4145F9A2" w:rsidR="00BB0E2F" w:rsidRPr="005C2CA3" w:rsidRDefault="00BB0E2F" w:rsidP="00F32406">
            <w:pPr>
              <w:pStyle w:val="ListParagraph"/>
              <w:numPr>
                <w:ilvl w:val="0"/>
                <w:numId w:val="18"/>
              </w:numPr>
              <w:rPr>
                <w:rFonts w:cstheme="minorHAnsi"/>
                <w:sz w:val="20"/>
                <w:szCs w:val="20"/>
              </w:rPr>
            </w:pPr>
            <w:r w:rsidRPr="005C2CA3">
              <w:rPr>
                <w:rFonts w:cstheme="minorHAnsi"/>
                <w:sz w:val="20"/>
                <w:szCs w:val="20"/>
              </w:rPr>
              <w:t xml:space="preserve">Continue CPR </w:t>
            </w:r>
            <w:r w:rsidR="00590B4C" w:rsidRPr="005C2CA3">
              <w:rPr>
                <w:rFonts w:cstheme="minorHAnsi"/>
                <w:sz w:val="20"/>
                <w:szCs w:val="20"/>
              </w:rPr>
              <w:t xml:space="preserve">and Mouth to Mouth </w:t>
            </w:r>
            <w:r w:rsidRPr="005C2CA3">
              <w:rPr>
                <w:rFonts w:cstheme="minorHAnsi"/>
                <w:sz w:val="20"/>
                <w:szCs w:val="20"/>
              </w:rPr>
              <w:t>until the emergency services arrive.</w:t>
            </w:r>
          </w:p>
        </w:tc>
        <w:tc>
          <w:tcPr>
            <w:tcW w:w="2061" w:type="dxa"/>
          </w:tcPr>
          <w:p w14:paraId="237C3F14" w14:textId="77777777" w:rsidR="00BB0E2F" w:rsidRDefault="00BB0E2F" w:rsidP="00EC10C9">
            <w:pPr>
              <w:rPr>
                <w:rFonts w:cstheme="minorHAnsi"/>
                <w:sz w:val="20"/>
                <w:szCs w:val="20"/>
              </w:rPr>
            </w:pPr>
            <w:r>
              <w:rPr>
                <w:rFonts w:cstheme="minorHAnsi"/>
                <w:sz w:val="20"/>
                <w:szCs w:val="20"/>
              </w:rPr>
              <w:t>Consolidate list of First Aiders.</w:t>
            </w:r>
          </w:p>
          <w:p w14:paraId="708CB50F" w14:textId="77777777" w:rsidR="00BB0E2F" w:rsidRDefault="00BB0E2F" w:rsidP="00EC10C9">
            <w:pPr>
              <w:rPr>
                <w:rFonts w:cstheme="minorHAnsi"/>
                <w:sz w:val="20"/>
                <w:szCs w:val="20"/>
              </w:rPr>
            </w:pPr>
          </w:p>
          <w:p w14:paraId="610AF5A3" w14:textId="77777777" w:rsidR="00BB0E2F" w:rsidRDefault="00BB0E2F" w:rsidP="00EC10C9">
            <w:pPr>
              <w:rPr>
                <w:rFonts w:cstheme="minorHAnsi"/>
                <w:sz w:val="20"/>
                <w:szCs w:val="20"/>
              </w:rPr>
            </w:pPr>
            <w:r>
              <w:rPr>
                <w:rFonts w:cstheme="minorHAnsi"/>
                <w:sz w:val="20"/>
                <w:szCs w:val="20"/>
              </w:rPr>
              <w:t>Send out regular reminders to First Aiders</w:t>
            </w:r>
          </w:p>
          <w:p w14:paraId="7C7E4B59" w14:textId="77777777" w:rsidR="00BB0E2F" w:rsidRDefault="00BB0E2F" w:rsidP="00EC10C9">
            <w:pPr>
              <w:rPr>
                <w:rFonts w:cstheme="minorHAnsi"/>
                <w:sz w:val="20"/>
                <w:szCs w:val="20"/>
              </w:rPr>
            </w:pPr>
          </w:p>
          <w:p w14:paraId="141D8D12" w14:textId="77777777" w:rsidR="00BB0E2F" w:rsidRDefault="00BB0E2F" w:rsidP="00EC10C9">
            <w:pPr>
              <w:rPr>
                <w:rFonts w:cstheme="minorHAnsi"/>
                <w:sz w:val="20"/>
                <w:szCs w:val="20"/>
              </w:rPr>
            </w:pPr>
          </w:p>
        </w:tc>
        <w:tc>
          <w:tcPr>
            <w:tcW w:w="1603" w:type="dxa"/>
            <w:shd w:val="clear" w:color="auto" w:fill="auto"/>
          </w:tcPr>
          <w:p w14:paraId="4CB9A934" w14:textId="77777777" w:rsidR="00BB0E2F" w:rsidRDefault="00BB0E2F" w:rsidP="00EC10C9">
            <w:pPr>
              <w:rPr>
                <w:rFonts w:cstheme="minorHAnsi"/>
                <w:bCs/>
                <w:sz w:val="20"/>
                <w:szCs w:val="20"/>
              </w:rPr>
            </w:pPr>
            <w:r w:rsidRPr="00375001">
              <w:rPr>
                <w:rFonts w:cstheme="minorHAnsi"/>
                <w:bCs/>
                <w:sz w:val="20"/>
                <w:szCs w:val="20"/>
              </w:rPr>
              <w:t>First Aiders</w:t>
            </w:r>
          </w:p>
          <w:p w14:paraId="099D1C8A" w14:textId="77777777" w:rsidR="00BB0E2F" w:rsidRDefault="00BB0E2F" w:rsidP="00EC10C9">
            <w:pPr>
              <w:rPr>
                <w:rFonts w:cstheme="minorHAnsi"/>
                <w:bCs/>
                <w:sz w:val="20"/>
                <w:szCs w:val="20"/>
              </w:rPr>
            </w:pPr>
          </w:p>
          <w:p w14:paraId="6B5C9C24" w14:textId="77777777" w:rsidR="00BB0E2F" w:rsidRDefault="00BB0E2F" w:rsidP="00EC10C9">
            <w:pPr>
              <w:rPr>
                <w:rFonts w:cstheme="minorHAnsi"/>
                <w:bCs/>
                <w:sz w:val="20"/>
                <w:szCs w:val="20"/>
              </w:rPr>
            </w:pPr>
          </w:p>
          <w:p w14:paraId="5ADF1241" w14:textId="77777777" w:rsidR="00BB0E2F" w:rsidRDefault="00BB0E2F" w:rsidP="00EC10C9">
            <w:pPr>
              <w:rPr>
                <w:rFonts w:cstheme="minorHAnsi"/>
                <w:bCs/>
                <w:sz w:val="20"/>
                <w:szCs w:val="20"/>
              </w:rPr>
            </w:pPr>
          </w:p>
          <w:p w14:paraId="3ACC2726" w14:textId="77777777" w:rsidR="00BB0E2F" w:rsidRDefault="00BB0E2F" w:rsidP="00EC10C9">
            <w:pPr>
              <w:rPr>
                <w:rFonts w:cstheme="minorHAnsi"/>
                <w:bCs/>
                <w:sz w:val="20"/>
                <w:szCs w:val="20"/>
              </w:rPr>
            </w:pPr>
          </w:p>
          <w:p w14:paraId="4506A6FC" w14:textId="77777777" w:rsidR="00BB0E2F" w:rsidRDefault="00BB0E2F" w:rsidP="00EC10C9">
            <w:pPr>
              <w:rPr>
                <w:rFonts w:cstheme="minorHAnsi"/>
                <w:bCs/>
                <w:sz w:val="20"/>
                <w:szCs w:val="20"/>
              </w:rPr>
            </w:pPr>
          </w:p>
          <w:p w14:paraId="2B40E4A5" w14:textId="77777777" w:rsidR="00BB0E2F" w:rsidRPr="00375001" w:rsidRDefault="00BB0E2F" w:rsidP="00EC10C9">
            <w:pPr>
              <w:rPr>
                <w:rFonts w:cstheme="minorHAnsi"/>
                <w:bCs/>
                <w:sz w:val="20"/>
                <w:szCs w:val="20"/>
              </w:rPr>
            </w:pPr>
          </w:p>
        </w:tc>
        <w:tc>
          <w:tcPr>
            <w:tcW w:w="1539" w:type="dxa"/>
          </w:tcPr>
          <w:p w14:paraId="73905246" w14:textId="77777777" w:rsidR="00BB0E2F" w:rsidRDefault="00BB0E2F" w:rsidP="00EC10C9">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02B13A73" w14:textId="77777777" w:rsidR="00BB0E2F" w:rsidRPr="00F101C0" w:rsidRDefault="00BB0E2F" w:rsidP="00EC10C9">
            <w:pPr>
              <w:rPr>
                <w:rFonts w:cstheme="minorHAnsi"/>
                <w:b/>
                <w:bCs/>
                <w:sz w:val="20"/>
                <w:szCs w:val="20"/>
              </w:rPr>
            </w:pPr>
          </w:p>
        </w:tc>
      </w:tr>
      <w:tr w:rsidR="00506381" w:rsidRPr="002F3E27" w14:paraId="55AB1EF3" w14:textId="402E3579" w:rsidTr="007952A3">
        <w:tc>
          <w:tcPr>
            <w:tcW w:w="1640" w:type="dxa"/>
            <w:shd w:val="clear" w:color="auto" w:fill="auto"/>
          </w:tcPr>
          <w:p w14:paraId="0CA793D5" w14:textId="77777777" w:rsidR="001E499E" w:rsidRDefault="001E499E" w:rsidP="001E499E">
            <w:pPr>
              <w:rPr>
                <w:rFonts w:eastAsia="Times New Roman" w:cstheme="minorHAnsi"/>
                <w:b/>
                <w:sz w:val="20"/>
                <w:szCs w:val="20"/>
              </w:rPr>
            </w:pPr>
            <w:r w:rsidRPr="006C6405">
              <w:rPr>
                <w:rFonts w:eastAsia="Times New Roman" w:cstheme="minorHAnsi"/>
                <w:b/>
                <w:sz w:val="20"/>
                <w:szCs w:val="20"/>
              </w:rPr>
              <w:t>Mental Health</w:t>
            </w:r>
            <w:r w:rsidR="00375001" w:rsidRPr="006C6405">
              <w:rPr>
                <w:rFonts w:eastAsia="Times New Roman" w:cstheme="minorHAnsi"/>
                <w:b/>
                <w:sz w:val="20"/>
                <w:szCs w:val="20"/>
              </w:rPr>
              <w:t>.</w:t>
            </w:r>
          </w:p>
          <w:p w14:paraId="6F3B055B" w14:textId="77777777" w:rsidR="006C6405" w:rsidRDefault="006C6405" w:rsidP="001E499E">
            <w:pPr>
              <w:rPr>
                <w:rFonts w:eastAsia="Times New Roman" w:cstheme="minorHAnsi"/>
                <w:b/>
                <w:sz w:val="20"/>
                <w:szCs w:val="20"/>
              </w:rPr>
            </w:pPr>
          </w:p>
          <w:p w14:paraId="6B5947DA" w14:textId="0A575140" w:rsidR="006C6405" w:rsidRPr="006C6405" w:rsidRDefault="006C6405" w:rsidP="001E499E">
            <w:pPr>
              <w:rPr>
                <w:rFonts w:cstheme="minorHAnsi"/>
                <w:bCs/>
                <w:sz w:val="20"/>
                <w:szCs w:val="20"/>
              </w:rPr>
            </w:pPr>
            <w:r w:rsidRPr="006C6405">
              <w:rPr>
                <w:rFonts w:eastAsia="Times New Roman" w:cstheme="minorHAnsi"/>
                <w:bCs/>
                <w:sz w:val="20"/>
                <w:szCs w:val="20"/>
              </w:rPr>
              <w:t>Impact caused by lack of social contact or fear of infection</w:t>
            </w:r>
          </w:p>
        </w:tc>
        <w:tc>
          <w:tcPr>
            <w:tcW w:w="3009" w:type="dxa"/>
            <w:shd w:val="clear" w:color="auto" w:fill="auto"/>
          </w:tcPr>
          <w:p w14:paraId="5B2666E3" w14:textId="2C43DE58" w:rsidR="001E499E" w:rsidRPr="00F101C0" w:rsidRDefault="001E499E" w:rsidP="001E499E">
            <w:pPr>
              <w:rPr>
                <w:rFonts w:cstheme="minorHAnsi"/>
                <w:sz w:val="20"/>
                <w:szCs w:val="20"/>
              </w:rPr>
            </w:pPr>
            <w:r w:rsidRPr="00F101C0">
              <w:rPr>
                <w:rFonts w:cstheme="minorHAnsi"/>
                <w:sz w:val="20"/>
                <w:szCs w:val="20"/>
              </w:rPr>
              <w:t xml:space="preserve">Students and/or staff feeling affected by Mental Health issues due to prolonged periods of isolation. </w:t>
            </w:r>
          </w:p>
        </w:tc>
        <w:tc>
          <w:tcPr>
            <w:tcW w:w="5536" w:type="dxa"/>
            <w:shd w:val="clear" w:color="auto" w:fill="auto"/>
          </w:tcPr>
          <w:p w14:paraId="0CEFA087" w14:textId="169647E2" w:rsidR="001E499E" w:rsidRPr="00F101C0" w:rsidRDefault="00804602" w:rsidP="001E499E">
            <w:pPr>
              <w:rPr>
                <w:rFonts w:eastAsia="Times New Roman" w:cstheme="minorHAnsi"/>
                <w:sz w:val="20"/>
                <w:szCs w:val="20"/>
              </w:rPr>
            </w:pPr>
            <w:r>
              <w:rPr>
                <w:rFonts w:eastAsia="Times New Roman" w:cstheme="minorHAnsi"/>
                <w:sz w:val="20"/>
                <w:szCs w:val="20"/>
              </w:rPr>
              <w:t xml:space="preserve">Line </w:t>
            </w:r>
            <w:r w:rsidR="001E499E" w:rsidRPr="00F101C0">
              <w:rPr>
                <w:rFonts w:eastAsia="Times New Roman" w:cstheme="minorHAnsi"/>
                <w:sz w:val="20"/>
                <w:szCs w:val="20"/>
              </w:rPr>
              <w:t>Managers</w:t>
            </w:r>
            <w:r>
              <w:rPr>
                <w:rFonts w:eastAsia="Times New Roman" w:cstheme="minorHAnsi"/>
                <w:sz w:val="20"/>
                <w:szCs w:val="20"/>
              </w:rPr>
              <w:t xml:space="preserve"> &amp; </w:t>
            </w:r>
            <w:r w:rsidR="001E499E" w:rsidRPr="00F101C0">
              <w:rPr>
                <w:rFonts w:eastAsia="Times New Roman" w:cstheme="minorHAnsi"/>
                <w:sz w:val="20"/>
                <w:szCs w:val="20"/>
              </w:rPr>
              <w:t>Tutors are to conduct regular checks</w:t>
            </w:r>
            <w:r>
              <w:rPr>
                <w:rFonts w:eastAsia="Times New Roman" w:cstheme="minorHAnsi"/>
                <w:sz w:val="20"/>
                <w:szCs w:val="20"/>
              </w:rPr>
              <w:t xml:space="preserve"> and </w:t>
            </w:r>
            <w:r w:rsidR="001E499E" w:rsidRPr="00F101C0">
              <w:rPr>
                <w:rFonts w:eastAsia="Times New Roman" w:cstheme="minorHAnsi"/>
                <w:sz w:val="20"/>
                <w:szCs w:val="20"/>
              </w:rPr>
              <w:t>remind Staff</w:t>
            </w:r>
            <w:r>
              <w:rPr>
                <w:rFonts w:eastAsia="Times New Roman" w:cstheme="minorHAnsi"/>
                <w:sz w:val="20"/>
                <w:szCs w:val="20"/>
              </w:rPr>
              <w:t xml:space="preserve">/ </w:t>
            </w:r>
            <w:r w:rsidR="001E499E" w:rsidRPr="00F101C0">
              <w:rPr>
                <w:rFonts w:eastAsia="Times New Roman" w:cstheme="minorHAnsi"/>
                <w:sz w:val="20"/>
                <w:szCs w:val="20"/>
              </w:rPr>
              <w:t>students that assistance is available if needed.</w:t>
            </w:r>
          </w:p>
          <w:p w14:paraId="0C642A75" w14:textId="77777777" w:rsidR="00137C3F" w:rsidRPr="00F101C0" w:rsidRDefault="00137C3F" w:rsidP="00137C3F">
            <w:pPr>
              <w:pStyle w:val="ListParagraph"/>
              <w:numPr>
                <w:ilvl w:val="0"/>
                <w:numId w:val="7"/>
              </w:numPr>
              <w:ind w:left="360"/>
              <w:rPr>
                <w:rFonts w:eastAsia="Times New Roman" w:cstheme="minorHAnsi"/>
                <w:sz w:val="20"/>
                <w:szCs w:val="20"/>
              </w:rPr>
            </w:pPr>
            <w:r w:rsidRPr="00F101C0">
              <w:rPr>
                <w:rFonts w:eastAsia="Times New Roman" w:cstheme="minorHAnsi"/>
                <w:sz w:val="20"/>
                <w:szCs w:val="20"/>
              </w:rPr>
              <w:t>Regular updates on the Home Page to remind personnel of available support</w:t>
            </w:r>
          </w:p>
          <w:p w14:paraId="79BD8DDC" w14:textId="77777777" w:rsidR="00137C3F" w:rsidRPr="00137C3F" w:rsidRDefault="00137C3F" w:rsidP="00137C3F">
            <w:pPr>
              <w:pStyle w:val="ListParagraph"/>
              <w:numPr>
                <w:ilvl w:val="0"/>
                <w:numId w:val="7"/>
              </w:numPr>
              <w:ind w:left="360"/>
              <w:rPr>
                <w:rFonts w:eastAsia="Times New Roman" w:cstheme="minorHAnsi"/>
                <w:sz w:val="20"/>
                <w:szCs w:val="20"/>
              </w:rPr>
            </w:pPr>
            <w:r w:rsidRPr="00137C3F">
              <w:rPr>
                <w:rFonts w:eastAsia="Times New Roman" w:cstheme="minorHAnsi"/>
                <w:sz w:val="20"/>
                <w:szCs w:val="20"/>
              </w:rPr>
              <w:t>BGU has staff trained in Mental Health First Aid and enhanced training in working with mental health requests.</w:t>
            </w:r>
          </w:p>
          <w:p w14:paraId="76A6829F" w14:textId="6A89A917" w:rsidR="00195F36" w:rsidRPr="00F101C0" w:rsidRDefault="00137C3F" w:rsidP="00F32406">
            <w:pPr>
              <w:pStyle w:val="ListParagraph"/>
              <w:numPr>
                <w:ilvl w:val="0"/>
                <w:numId w:val="7"/>
              </w:numPr>
              <w:ind w:left="360"/>
              <w:rPr>
                <w:rFonts w:eastAsia="Times New Roman" w:cstheme="minorHAnsi"/>
                <w:b/>
                <w:bCs/>
                <w:sz w:val="20"/>
                <w:szCs w:val="20"/>
              </w:rPr>
            </w:pPr>
            <w:r>
              <w:rPr>
                <w:rFonts w:eastAsia="Times New Roman" w:cstheme="minorHAnsi"/>
                <w:b/>
                <w:bCs/>
                <w:sz w:val="20"/>
                <w:szCs w:val="20"/>
              </w:rPr>
              <w:t xml:space="preserve">Staff - </w:t>
            </w:r>
            <w:r w:rsidR="00195F36" w:rsidRPr="00F101C0">
              <w:rPr>
                <w:rFonts w:eastAsia="Times New Roman" w:cstheme="minorHAnsi"/>
                <w:b/>
                <w:bCs/>
                <w:sz w:val="20"/>
                <w:szCs w:val="20"/>
              </w:rPr>
              <w:t xml:space="preserve">HR </w:t>
            </w:r>
            <w:r w:rsidR="007D146C">
              <w:rPr>
                <w:rFonts w:eastAsia="Times New Roman" w:cstheme="minorHAnsi"/>
                <w:b/>
                <w:bCs/>
                <w:sz w:val="20"/>
                <w:szCs w:val="20"/>
              </w:rPr>
              <w:t xml:space="preserve">and HSO </w:t>
            </w:r>
            <w:r w:rsidR="00195F36" w:rsidRPr="00F101C0">
              <w:rPr>
                <w:rFonts w:eastAsia="Times New Roman" w:cstheme="minorHAnsi"/>
                <w:b/>
                <w:bCs/>
                <w:sz w:val="20"/>
                <w:szCs w:val="20"/>
              </w:rPr>
              <w:t>are available</w:t>
            </w:r>
            <w:r>
              <w:rPr>
                <w:rFonts w:eastAsia="Times New Roman" w:cstheme="minorHAnsi"/>
                <w:b/>
                <w:bCs/>
                <w:sz w:val="20"/>
                <w:szCs w:val="20"/>
              </w:rPr>
              <w:t xml:space="preserve"> for advice</w:t>
            </w:r>
            <w:r w:rsidR="00195F36" w:rsidRPr="00F101C0">
              <w:rPr>
                <w:rFonts w:eastAsia="Times New Roman" w:cstheme="minorHAnsi"/>
                <w:b/>
                <w:bCs/>
                <w:sz w:val="20"/>
                <w:szCs w:val="20"/>
              </w:rPr>
              <w:t>.</w:t>
            </w:r>
          </w:p>
          <w:p w14:paraId="03E4B2B1" w14:textId="10CE1DE2" w:rsidR="00137C3F" w:rsidRPr="00F101C0" w:rsidRDefault="00137C3F" w:rsidP="00137C3F">
            <w:pPr>
              <w:pStyle w:val="ListParagraph"/>
              <w:numPr>
                <w:ilvl w:val="0"/>
                <w:numId w:val="7"/>
              </w:numPr>
              <w:ind w:left="360"/>
              <w:rPr>
                <w:rFonts w:eastAsia="Times New Roman" w:cstheme="minorHAnsi"/>
                <w:sz w:val="20"/>
                <w:szCs w:val="20"/>
              </w:rPr>
            </w:pPr>
            <w:r>
              <w:rPr>
                <w:rFonts w:eastAsia="Times New Roman" w:cstheme="minorHAnsi"/>
                <w:b/>
                <w:bCs/>
                <w:sz w:val="20"/>
                <w:szCs w:val="20"/>
              </w:rPr>
              <w:t xml:space="preserve">Students - </w:t>
            </w:r>
            <w:r w:rsidRPr="00F101C0">
              <w:rPr>
                <w:rFonts w:eastAsia="Times New Roman" w:cstheme="minorHAnsi"/>
                <w:b/>
                <w:bCs/>
                <w:sz w:val="20"/>
                <w:szCs w:val="20"/>
              </w:rPr>
              <w:t xml:space="preserve">Student Services are available for </w:t>
            </w:r>
            <w:r>
              <w:rPr>
                <w:rFonts w:eastAsia="Times New Roman" w:cstheme="minorHAnsi"/>
                <w:b/>
                <w:bCs/>
                <w:sz w:val="20"/>
                <w:szCs w:val="20"/>
              </w:rPr>
              <w:t>advice</w:t>
            </w:r>
            <w:r w:rsidRPr="00F101C0">
              <w:rPr>
                <w:rFonts w:eastAsia="Times New Roman" w:cstheme="minorHAnsi"/>
                <w:b/>
                <w:bCs/>
                <w:sz w:val="20"/>
                <w:szCs w:val="20"/>
              </w:rPr>
              <w:t>.</w:t>
            </w:r>
          </w:p>
          <w:p w14:paraId="6271E958" w14:textId="77777777" w:rsidR="001E499E" w:rsidRDefault="00195F36" w:rsidP="00137C3F">
            <w:pPr>
              <w:pStyle w:val="ListParagraph"/>
              <w:numPr>
                <w:ilvl w:val="1"/>
                <w:numId w:val="7"/>
              </w:numPr>
              <w:rPr>
                <w:rFonts w:eastAsia="Times New Roman" w:cstheme="minorHAnsi"/>
                <w:sz w:val="20"/>
                <w:szCs w:val="20"/>
              </w:rPr>
            </w:pPr>
            <w:r>
              <w:rPr>
                <w:rFonts w:eastAsia="Times New Roman" w:cstheme="minorHAnsi"/>
                <w:sz w:val="20"/>
                <w:szCs w:val="20"/>
              </w:rPr>
              <w:lastRenderedPageBreak/>
              <w:t xml:space="preserve">Block </w:t>
            </w:r>
            <w:r w:rsidR="001E499E" w:rsidRPr="00195F36">
              <w:rPr>
                <w:rFonts w:eastAsia="Times New Roman" w:cstheme="minorHAnsi"/>
                <w:sz w:val="20"/>
                <w:szCs w:val="20"/>
              </w:rPr>
              <w:t xml:space="preserve">Wardens available </w:t>
            </w:r>
            <w:r>
              <w:rPr>
                <w:rFonts w:eastAsia="Times New Roman" w:cstheme="minorHAnsi"/>
                <w:sz w:val="20"/>
                <w:szCs w:val="20"/>
              </w:rPr>
              <w:t xml:space="preserve">out of hours </w:t>
            </w:r>
            <w:r w:rsidR="001E499E" w:rsidRPr="00195F36">
              <w:rPr>
                <w:rFonts w:eastAsia="Times New Roman" w:cstheme="minorHAnsi"/>
                <w:sz w:val="20"/>
                <w:szCs w:val="20"/>
              </w:rPr>
              <w:t xml:space="preserve">to provide pastoral care and advice. </w:t>
            </w:r>
          </w:p>
          <w:p w14:paraId="0CDD2289" w14:textId="43B0AB21" w:rsidR="00AC76B2" w:rsidRPr="00195F36" w:rsidRDefault="00AC76B2" w:rsidP="00137C3F">
            <w:pPr>
              <w:pStyle w:val="ListParagraph"/>
              <w:numPr>
                <w:ilvl w:val="1"/>
                <w:numId w:val="7"/>
              </w:numPr>
              <w:rPr>
                <w:rFonts w:eastAsia="Times New Roman" w:cstheme="minorHAnsi"/>
                <w:sz w:val="20"/>
                <w:szCs w:val="20"/>
              </w:rPr>
            </w:pPr>
            <w:r>
              <w:rPr>
                <w:rFonts w:eastAsia="Times New Roman" w:cstheme="minorHAnsi"/>
                <w:sz w:val="20"/>
                <w:szCs w:val="20"/>
              </w:rPr>
              <w:t>Infectious disease protocol introduced</w:t>
            </w:r>
          </w:p>
        </w:tc>
        <w:tc>
          <w:tcPr>
            <w:tcW w:w="2061" w:type="dxa"/>
          </w:tcPr>
          <w:p w14:paraId="1A09885F" w14:textId="56770B54" w:rsidR="001E499E" w:rsidRDefault="00375001" w:rsidP="001E499E">
            <w:pPr>
              <w:rPr>
                <w:rFonts w:cstheme="minorHAnsi"/>
                <w:sz w:val="20"/>
                <w:szCs w:val="20"/>
              </w:rPr>
            </w:pPr>
            <w:r>
              <w:rPr>
                <w:rFonts w:cstheme="minorHAnsi"/>
                <w:sz w:val="20"/>
                <w:szCs w:val="20"/>
              </w:rPr>
              <w:lastRenderedPageBreak/>
              <w:t>Questionnaires to assess impact</w:t>
            </w:r>
          </w:p>
        </w:tc>
        <w:tc>
          <w:tcPr>
            <w:tcW w:w="1603" w:type="dxa"/>
            <w:shd w:val="clear" w:color="auto" w:fill="auto"/>
          </w:tcPr>
          <w:p w14:paraId="344FCD99" w14:textId="66817BBB" w:rsidR="00375001" w:rsidRPr="00375001" w:rsidRDefault="00375001" w:rsidP="001E499E">
            <w:pPr>
              <w:rPr>
                <w:rFonts w:eastAsia="Times New Roman" w:cstheme="minorHAnsi"/>
                <w:bCs/>
                <w:sz w:val="20"/>
                <w:szCs w:val="20"/>
              </w:rPr>
            </w:pPr>
            <w:r w:rsidRPr="00375001">
              <w:rPr>
                <w:rFonts w:eastAsia="Times New Roman" w:cstheme="minorHAnsi"/>
                <w:bCs/>
                <w:sz w:val="20"/>
                <w:szCs w:val="20"/>
              </w:rPr>
              <w:t>Line managers, supported by s</w:t>
            </w:r>
            <w:r w:rsidR="001E499E" w:rsidRPr="00375001">
              <w:rPr>
                <w:rFonts w:eastAsia="Times New Roman" w:cstheme="minorHAnsi"/>
                <w:bCs/>
                <w:sz w:val="20"/>
                <w:szCs w:val="20"/>
              </w:rPr>
              <w:t xml:space="preserve">enior </w:t>
            </w:r>
            <w:r w:rsidRPr="00375001">
              <w:rPr>
                <w:rFonts w:eastAsia="Times New Roman" w:cstheme="minorHAnsi"/>
                <w:bCs/>
                <w:sz w:val="20"/>
                <w:szCs w:val="20"/>
              </w:rPr>
              <w:t>manage</w:t>
            </w:r>
            <w:r w:rsidR="001E499E" w:rsidRPr="00375001">
              <w:rPr>
                <w:rFonts w:eastAsia="Times New Roman" w:cstheme="minorHAnsi"/>
                <w:bCs/>
                <w:sz w:val="20"/>
                <w:szCs w:val="20"/>
              </w:rPr>
              <w:t>ment</w:t>
            </w:r>
          </w:p>
          <w:p w14:paraId="191B4A55" w14:textId="77777777" w:rsidR="00375001" w:rsidRPr="00375001" w:rsidRDefault="00375001" w:rsidP="001E499E">
            <w:pPr>
              <w:rPr>
                <w:rFonts w:eastAsia="Times New Roman" w:cstheme="minorHAnsi"/>
                <w:bCs/>
                <w:sz w:val="20"/>
                <w:szCs w:val="20"/>
              </w:rPr>
            </w:pPr>
          </w:p>
          <w:p w14:paraId="7A061045" w14:textId="0C137CD0" w:rsidR="001E499E" w:rsidRPr="00375001" w:rsidRDefault="00137C3F" w:rsidP="00137C3F">
            <w:pPr>
              <w:rPr>
                <w:rFonts w:cstheme="minorHAnsi"/>
                <w:bCs/>
                <w:sz w:val="20"/>
                <w:szCs w:val="20"/>
              </w:rPr>
            </w:pPr>
            <w:r>
              <w:rPr>
                <w:rFonts w:eastAsia="Times New Roman" w:cstheme="minorHAnsi"/>
                <w:bCs/>
                <w:sz w:val="20"/>
                <w:szCs w:val="20"/>
              </w:rPr>
              <w:t xml:space="preserve">Mental health </w:t>
            </w:r>
            <w:r w:rsidR="001E499E" w:rsidRPr="00375001">
              <w:rPr>
                <w:rFonts w:eastAsia="Times New Roman" w:cstheme="minorHAnsi"/>
                <w:bCs/>
                <w:sz w:val="20"/>
                <w:szCs w:val="20"/>
              </w:rPr>
              <w:t xml:space="preserve">regularly discussed at </w:t>
            </w:r>
            <w:r w:rsidR="001E499E" w:rsidRPr="00375001">
              <w:rPr>
                <w:rFonts w:eastAsia="Times New Roman" w:cstheme="minorHAnsi"/>
                <w:bCs/>
                <w:sz w:val="20"/>
                <w:szCs w:val="20"/>
              </w:rPr>
              <w:lastRenderedPageBreak/>
              <w:t>management meetings</w:t>
            </w:r>
          </w:p>
        </w:tc>
        <w:tc>
          <w:tcPr>
            <w:tcW w:w="1539" w:type="dxa"/>
          </w:tcPr>
          <w:p w14:paraId="68055501" w14:textId="77777777" w:rsidR="00375001" w:rsidRDefault="00375001" w:rsidP="00375001">
            <w:pPr>
              <w:rPr>
                <w:rFonts w:cstheme="minorHAnsi"/>
                <w:bCs/>
                <w:sz w:val="20"/>
                <w:szCs w:val="20"/>
              </w:rPr>
            </w:pPr>
            <w:r w:rsidRPr="004F7909">
              <w:rPr>
                <w:rFonts w:cstheme="minorHAnsi"/>
                <w:bCs/>
                <w:sz w:val="20"/>
                <w:szCs w:val="20"/>
              </w:rPr>
              <w:lastRenderedPageBreak/>
              <w:t xml:space="preserve">In place </w:t>
            </w:r>
            <w:r>
              <w:rPr>
                <w:rFonts w:cstheme="minorHAnsi"/>
                <w:bCs/>
                <w:sz w:val="20"/>
                <w:szCs w:val="20"/>
              </w:rPr>
              <w:t>–</w:t>
            </w:r>
            <w:r w:rsidRPr="004F7909">
              <w:rPr>
                <w:rFonts w:cstheme="minorHAnsi"/>
                <w:bCs/>
                <w:sz w:val="20"/>
                <w:szCs w:val="20"/>
              </w:rPr>
              <w:t xml:space="preserve"> ongoing</w:t>
            </w:r>
          </w:p>
          <w:p w14:paraId="47C63860" w14:textId="77777777" w:rsidR="001E499E" w:rsidRPr="00F101C0" w:rsidRDefault="001E499E" w:rsidP="001E499E">
            <w:pPr>
              <w:rPr>
                <w:rFonts w:cstheme="minorHAnsi"/>
                <w:b/>
                <w:sz w:val="20"/>
                <w:szCs w:val="20"/>
              </w:rPr>
            </w:pPr>
          </w:p>
        </w:tc>
      </w:tr>
      <w:tr w:rsidR="00E801DB" w:rsidRPr="00156FD8" w14:paraId="41D5BD51" w14:textId="77777777" w:rsidTr="00E801DB">
        <w:tc>
          <w:tcPr>
            <w:tcW w:w="1640" w:type="dxa"/>
            <w:shd w:val="clear" w:color="auto" w:fill="2F5496" w:themeFill="accent1" w:themeFillShade="BF"/>
          </w:tcPr>
          <w:p w14:paraId="6185293C" w14:textId="77777777" w:rsidR="00E801DB" w:rsidRPr="00156FD8" w:rsidRDefault="00E801DB" w:rsidP="00761BAF">
            <w:pPr>
              <w:rPr>
                <w:rFonts w:cstheme="minorHAnsi"/>
                <w:b/>
                <w:color w:val="FFFFFF" w:themeColor="background1"/>
                <w:sz w:val="20"/>
                <w:szCs w:val="20"/>
              </w:rPr>
            </w:pPr>
            <w:r>
              <w:rPr>
                <w:rFonts w:cstheme="minorHAnsi"/>
                <w:b/>
                <w:color w:val="FFFFFF" w:themeColor="background1"/>
                <w:sz w:val="20"/>
                <w:szCs w:val="20"/>
              </w:rPr>
              <w:t>H</w:t>
            </w:r>
            <w:r w:rsidRPr="00156FD8">
              <w:rPr>
                <w:rFonts w:cstheme="minorHAnsi"/>
                <w:b/>
                <w:color w:val="FFFFFF" w:themeColor="background1"/>
                <w:sz w:val="20"/>
                <w:szCs w:val="20"/>
              </w:rPr>
              <w:t>azard</w:t>
            </w:r>
          </w:p>
        </w:tc>
        <w:tc>
          <w:tcPr>
            <w:tcW w:w="3009" w:type="dxa"/>
            <w:shd w:val="clear" w:color="auto" w:fill="2F5496" w:themeFill="accent1" w:themeFillShade="BF"/>
          </w:tcPr>
          <w:p w14:paraId="4C8BBDE9" w14:textId="77777777" w:rsidR="00E801DB" w:rsidRPr="00156FD8" w:rsidRDefault="00E801DB" w:rsidP="00761BAF">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280168B1" w14:textId="77777777" w:rsidR="00E801DB" w:rsidRPr="00156FD8" w:rsidRDefault="00E801DB" w:rsidP="00761BAF">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591A07FF" w14:textId="77777777" w:rsidR="00E801DB" w:rsidRPr="00156FD8" w:rsidRDefault="00E801DB" w:rsidP="00761BAF">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56B1963B" w14:textId="77777777" w:rsidR="00E801DB" w:rsidRPr="00156FD8" w:rsidRDefault="00E801DB" w:rsidP="00761BAF">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75DD320B" w14:textId="77777777" w:rsidR="00E801DB" w:rsidRPr="00156FD8" w:rsidRDefault="00E801DB" w:rsidP="00761BAF">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4D4BBC" w:rsidRPr="002F3E27" w14:paraId="0EDCF75D" w14:textId="50DC4AF5" w:rsidTr="004F2403">
        <w:tc>
          <w:tcPr>
            <w:tcW w:w="1640" w:type="dxa"/>
            <w:shd w:val="clear" w:color="auto" w:fill="auto"/>
          </w:tcPr>
          <w:p w14:paraId="7A84CD67" w14:textId="22729177" w:rsidR="004D4BBC" w:rsidRPr="00F30914" w:rsidRDefault="00F30914" w:rsidP="004D4BBC">
            <w:pPr>
              <w:rPr>
                <w:rFonts w:eastAsia="Times New Roman" w:cstheme="minorHAnsi"/>
                <w:b/>
                <w:sz w:val="20"/>
                <w:szCs w:val="20"/>
              </w:rPr>
            </w:pPr>
            <w:r w:rsidRPr="00F30914">
              <w:rPr>
                <w:rFonts w:eastAsia="Times New Roman" w:cstheme="minorHAnsi"/>
                <w:b/>
                <w:sz w:val="20"/>
                <w:szCs w:val="20"/>
              </w:rPr>
              <w:t xml:space="preserve">Positive </w:t>
            </w:r>
            <w:r w:rsidR="004D4BBC" w:rsidRPr="00F30914">
              <w:rPr>
                <w:rFonts w:eastAsia="Times New Roman" w:cstheme="minorHAnsi"/>
                <w:b/>
                <w:sz w:val="20"/>
                <w:szCs w:val="20"/>
              </w:rPr>
              <w:t>COVID-19</w:t>
            </w:r>
            <w:r w:rsidRPr="00F30914">
              <w:rPr>
                <w:rFonts w:eastAsia="Times New Roman" w:cstheme="minorHAnsi"/>
                <w:b/>
                <w:sz w:val="20"/>
                <w:szCs w:val="20"/>
              </w:rPr>
              <w:t xml:space="preserve"> Test</w:t>
            </w:r>
          </w:p>
          <w:p w14:paraId="20435913" w14:textId="52BCF562" w:rsidR="00F30914" w:rsidRDefault="00F30914" w:rsidP="004D4BBC">
            <w:pPr>
              <w:rPr>
                <w:rFonts w:eastAsia="Times New Roman" w:cstheme="minorHAnsi"/>
                <w:bCs/>
                <w:sz w:val="20"/>
                <w:szCs w:val="20"/>
              </w:rPr>
            </w:pPr>
          </w:p>
          <w:p w14:paraId="361E9562" w14:textId="3A4B181B" w:rsidR="00F30914" w:rsidRPr="004F7909" w:rsidRDefault="00F30914" w:rsidP="004D4BBC">
            <w:pPr>
              <w:rPr>
                <w:rFonts w:eastAsia="Times New Roman" w:cstheme="minorHAnsi"/>
                <w:bCs/>
                <w:sz w:val="20"/>
                <w:szCs w:val="20"/>
              </w:rPr>
            </w:pPr>
            <w:r>
              <w:rPr>
                <w:rFonts w:eastAsia="Times New Roman" w:cstheme="minorHAnsi"/>
                <w:bCs/>
                <w:sz w:val="20"/>
                <w:szCs w:val="20"/>
              </w:rPr>
              <w:t>An individual tests positive for covid through LF</w:t>
            </w:r>
            <w:r w:rsidR="00654AC3">
              <w:rPr>
                <w:rFonts w:eastAsia="Times New Roman" w:cstheme="minorHAnsi"/>
                <w:bCs/>
                <w:sz w:val="20"/>
                <w:szCs w:val="20"/>
              </w:rPr>
              <w:t>D</w:t>
            </w:r>
            <w:r>
              <w:rPr>
                <w:rFonts w:eastAsia="Times New Roman" w:cstheme="minorHAnsi"/>
                <w:bCs/>
                <w:sz w:val="20"/>
                <w:szCs w:val="20"/>
              </w:rPr>
              <w:t xml:space="preserve"> testing</w:t>
            </w:r>
          </w:p>
          <w:p w14:paraId="53C8F1EA" w14:textId="77777777" w:rsidR="004D4BBC" w:rsidRPr="00F101C0" w:rsidRDefault="004D4BBC" w:rsidP="004D4BBC">
            <w:pPr>
              <w:rPr>
                <w:rFonts w:eastAsia="Times New Roman" w:cstheme="minorHAnsi"/>
                <w:b/>
                <w:sz w:val="20"/>
                <w:szCs w:val="20"/>
              </w:rPr>
            </w:pPr>
          </w:p>
        </w:tc>
        <w:tc>
          <w:tcPr>
            <w:tcW w:w="3009" w:type="dxa"/>
            <w:shd w:val="clear" w:color="auto" w:fill="auto"/>
          </w:tcPr>
          <w:p w14:paraId="4EB32D29" w14:textId="4BC02A48" w:rsidR="00E801DB" w:rsidRDefault="004F2403" w:rsidP="00E801DB">
            <w:pPr>
              <w:rPr>
                <w:rFonts w:cstheme="minorHAnsi"/>
                <w:sz w:val="20"/>
                <w:szCs w:val="20"/>
              </w:rPr>
            </w:pPr>
            <w:r>
              <w:rPr>
                <w:rFonts w:eastAsia="Times New Roman" w:cstheme="minorHAnsi"/>
                <w:sz w:val="20"/>
                <w:szCs w:val="20"/>
              </w:rPr>
              <w:t>Campus community</w:t>
            </w:r>
            <w:r w:rsidR="00654AC3">
              <w:rPr>
                <w:rFonts w:eastAsia="Times New Roman" w:cstheme="minorHAnsi"/>
                <w:sz w:val="20"/>
                <w:szCs w:val="20"/>
              </w:rPr>
              <w:t xml:space="preserve">/ student housemates </w:t>
            </w:r>
          </w:p>
          <w:p w14:paraId="68BBD831" w14:textId="77777777" w:rsidR="004D4BBC" w:rsidRDefault="004D4BBC" w:rsidP="004D4BBC">
            <w:pPr>
              <w:rPr>
                <w:rFonts w:eastAsia="Times New Roman" w:cstheme="minorHAnsi"/>
                <w:sz w:val="20"/>
                <w:szCs w:val="20"/>
              </w:rPr>
            </w:pPr>
          </w:p>
          <w:p w14:paraId="02558818" w14:textId="59A7ACA9" w:rsidR="00E801DB" w:rsidRDefault="00C61C0E" w:rsidP="00E801DB">
            <w:pPr>
              <w:shd w:val="clear" w:color="auto" w:fill="FFFFFF"/>
              <w:rPr>
                <w:rFonts w:eastAsia="Times New Roman" w:cstheme="minorHAnsi"/>
                <w:color w:val="0B0C0C"/>
                <w:sz w:val="20"/>
                <w:szCs w:val="20"/>
                <w:lang w:eastAsia="en-GB"/>
              </w:rPr>
            </w:pPr>
            <w:r>
              <w:rPr>
                <w:rFonts w:eastAsia="Times New Roman" w:cstheme="minorHAnsi"/>
                <w:sz w:val="20"/>
                <w:szCs w:val="20"/>
              </w:rPr>
              <w:t>Illness, long covid, p</w:t>
            </w:r>
            <w:r w:rsidR="00E801DB">
              <w:rPr>
                <w:rFonts w:eastAsia="Times New Roman" w:cstheme="minorHAnsi"/>
                <w:sz w:val="20"/>
                <w:szCs w:val="20"/>
              </w:rPr>
              <w:t xml:space="preserve">assing the virus </w:t>
            </w:r>
            <w:r>
              <w:rPr>
                <w:rFonts w:eastAsia="Times New Roman" w:cstheme="minorHAnsi"/>
                <w:sz w:val="20"/>
                <w:szCs w:val="20"/>
              </w:rPr>
              <w:t>on</w:t>
            </w:r>
            <w:r w:rsidR="00E801DB">
              <w:rPr>
                <w:rFonts w:eastAsia="Times New Roman" w:cstheme="minorHAnsi"/>
                <w:sz w:val="20"/>
                <w:szCs w:val="20"/>
              </w:rPr>
              <w:t>to others</w:t>
            </w:r>
            <w:r w:rsidR="00E801DB" w:rsidRPr="00F101C0">
              <w:rPr>
                <w:rFonts w:eastAsia="Times New Roman" w:cstheme="minorHAnsi"/>
                <w:color w:val="0B0C0C"/>
                <w:sz w:val="20"/>
                <w:szCs w:val="20"/>
                <w:lang w:eastAsia="en-GB"/>
              </w:rPr>
              <w:t xml:space="preserve"> </w:t>
            </w:r>
          </w:p>
          <w:p w14:paraId="3669FA39" w14:textId="4A2CED1C" w:rsidR="006C7A43" w:rsidRPr="006C7A43" w:rsidRDefault="00C61C0E" w:rsidP="006C7A43">
            <w:pPr>
              <w:shd w:val="clear" w:color="auto" w:fill="FFFFFF"/>
              <w:rPr>
                <w:rFonts w:eastAsia="Times New Roman" w:cstheme="minorHAnsi"/>
                <w:color w:val="0B0C0C"/>
                <w:sz w:val="20"/>
                <w:szCs w:val="20"/>
                <w:lang w:eastAsia="en-GB"/>
              </w:rPr>
            </w:pPr>
            <w:r>
              <w:rPr>
                <w:rFonts w:eastAsia="Times New Roman" w:cstheme="minorHAnsi"/>
                <w:b/>
                <w:bCs/>
                <w:color w:val="0B0C0C"/>
                <w:sz w:val="20"/>
                <w:szCs w:val="20"/>
                <w:lang w:eastAsia="en-GB"/>
              </w:rPr>
              <w:t>Main</w:t>
            </w:r>
            <w:r w:rsidR="00E801DB" w:rsidRPr="006C7A43">
              <w:rPr>
                <w:rFonts w:eastAsia="Times New Roman" w:cstheme="minorHAnsi"/>
                <w:b/>
                <w:bCs/>
                <w:color w:val="0B0C0C"/>
                <w:sz w:val="20"/>
                <w:szCs w:val="20"/>
                <w:lang w:eastAsia="en-GB"/>
              </w:rPr>
              <w:t xml:space="preserve"> symptoms: </w:t>
            </w:r>
          </w:p>
          <w:p w14:paraId="20FC5973" w14:textId="77777777" w:rsidR="00C61C0E" w:rsidRDefault="00C61C0E" w:rsidP="00F32406">
            <w:pPr>
              <w:pStyle w:val="ListParagraph"/>
              <w:numPr>
                <w:ilvl w:val="0"/>
                <w:numId w:val="1"/>
              </w:numPr>
              <w:shd w:val="clear" w:color="auto" w:fill="FFFFFF"/>
              <w:rPr>
                <w:rFonts w:eastAsia="Times New Roman" w:cstheme="minorHAnsi"/>
                <w:color w:val="0B0C0C"/>
                <w:sz w:val="20"/>
                <w:szCs w:val="20"/>
                <w:lang w:eastAsia="en-GB"/>
              </w:rPr>
            </w:pPr>
            <w:r>
              <w:rPr>
                <w:rFonts w:eastAsia="Times New Roman" w:cstheme="minorHAnsi"/>
                <w:color w:val="0B0C0C"/>
                <w:sz w:val="20"/>
                <w:szCs w:val="20"/>
                <w:lang w:eastAsia="en-GB"/>
              </w:rPr>
              <w:t>High Temperature</w:t>
            </w:r>
          </w:p>
          <w:p w14:paraId="78ED6B6A" w14:textId="1D168AFF" w:rsidR="00E801DB" w:rsidRPr="006C7A43" w:rsidRDefault="006C7A43" w:rsidP="00F32406">
            <w:pPr>
              <w:pStyle w:val="ListParagraph"/>
              <w:numPr>
                <w:ilvl w:val="0"/>
                <w:numId w:val="1"/>
              </w:numPr>
              <w:shd w:val="clear" w:color="auto" w:fill="FFFFFF"/>
              <w:rPr>
                <w:rFonts w:eastAsia="Times New Roman" w:cstheme="minorHAnsi"/>
                <w:color w:val="0B0C0C"/>
                <w:sz w:val="20"/>
                <w:szCs w:val="20"/>
                <w:lang w:eastAsia="en-GB"/>
              </w:rPr>
            </w:pPr>
            <w:r w:rsidRPr="006C7A43">
              <w:rPr>
                <w:rFonts w:eastAsia="Times New Roman" w:cstheme="minorHAnsi"/>
                <w:color w:val="0B0C0C"/>
                <w:sz w:val="20"/>
                <w:szCs w:val="20"/>
                <w:lang w:eastAsia="en-GB"/>
              </w:rPr>
              <w:t>O</w:t>
            </w:r>
            <w:r w:rsidR="00E801DB" w:rsidRPr="006C7A43">
              <w:rPr>
                <w:rFonts w:eastAsia="Times New Roman" w:cstheme="minorHAnsi"/>
                <w:color w:val="0B0C0C"/>
                <w:sz w:val="20"/>
                <w:szCs w:val="20"/>
                <w:lang w:eastAsia="en-GB"/>
              </w:rPr>
              <w:t>nset of a new continuous cough</w:t>
            </w:r>
          </w:p>
          <w:p w14:paraId="473EB712" w14:textId="4D630FE7" w:rsidR="00E801DB" w:rsidRDefault="00E801DB" w:rsidP="00F32406">
            <w:pPr>
              <w:pStyle w:val="ListParagraph"/>
              <w:numPr>
                <w:ilvl w:val="0"/>
                <w:numId w:val="1"/>
              </w:numPr>
              <w:shd w:val="clear" w:color="auto" w:fill="FFFFFF"/>
              <w:rPr>
                <w:rFonts w:eastAsia="Times New Roman" w:cstheme="minorHAnsi"/>
                <w:color w:val="0B0C0C"/>
                <w:sz w:val="20"/>
                <w:szCs w:val="20"/>
                <w:lang w:eastAsia="en-GB"/>
              </w:rPr>
            </w:pPr>
            <w:r w:rsidRPr="00F101C0">
              <w:rPr>
                <w:rFonts w:eastAsia="Times New Roman" w:cstheme="minorHAnsi"/>
                <w:color w:val="0B0C0C"/>
                <w:sz w:val="20"/>
                <w:szCs w:val="20"/>
                <w:lang w:eastAsia="en-GB"/>
              </w:rPr>
              <w:t>loss of taste or smell.</w:t>
            </w:r>
          </w:p>
          <w:p w14:paraId="4F796117" w14:textId="31196F99" w:rsidR="006C7A43" w:rsidRDefault="00C61C0E" w:rsidP="006C7A43">
            <w:pPr>
              <w:shd w:val="clear" w:color="auto" w:fill="FFFFFF"/>
              <w:rPr>
                <w:rFonts w:eastAsia="Times New Roman" w:cstheme="minorHAnsi"/>
                <w:color w:val="0B0C0C"/>
                <w:sz w:val="20"/>
                <w:szCs w:val="20"/>
                <w:lang w:eastAsia="en-GB"/>
              </w:rPr>
            </w:pPr>
            <w:r>
              <w:rPr>
                <w:rFonts w:eastAsia="Times New Roman" w:cstheme="minorHAnsi"/>
                <w:color w:val="0B0C0C"/>
                <w:sz w:val="20"/>
                <w:szCs w:val="20"/>
                <w:lang w:eastAsia="en-GB"/>
              </w:rPr>
              <w:t>Reported symptoms in f</w:t>
            </w:r>
            <w:r w:rsidR="006C7A43" w:rsidRPr="006C7A43">
              <w:rPr>
                <w:rFonts w:eastAsia="Times New Roman" w:cstheme="minorHAnsi"/>
                <w:color w:val="0B0C0C"/>
                <w:sz w:val="20"/>
                <w:szCs w:val="20"/>
                <w:lang w:eastAsia="en-GB"/>
              </w:rPr>
              <w:t>ully vaccinated</w:t>
            </w:r>
            <w:r w:rsidR="006C7A43">
              <w:rPr>
                <w:rFonts w:eastAsia="Times New Roman" w:cstheme="minorHAnsi"/>
                <w:color w:val="0B0C0C"/>
                <w:sz w:val="20"/>
                <w:szCs w:val="20"/>
                <w:lang w:eastAsia="en-GB"/>
              </w:rPr>
              <w:t>:</w:t>
            </w:r>
          </w:p>
          <w:p w14:paraId="78ACC308" w14:textId="43A02AED" w:rsidR="00E801DB" w:rsidRPr="00F101C0" w:rsidRDefault="006C7A43" w:rsidP="00971528">
            <w:pPr>
              <w:shd w:val="clear" w:color="auto" w:fill="FFFFFF"/>
              <w:rPr>
                <w:rFonts w:eastAsia="Times New Roman" w:cstheme="minorHAnsi"/>
                <w:sz w:val="20"/>
                <w:szCs w:val="20"/>
              </w:rPr>
            </w:pPr>
            <w:r>
              <w:rPr>
                <w:rFonts w:eastAsia="Times New Roman" w:cstheme="minorHAnsi"/>
                <w:color w:val="0B0C0C"/>
                <w:sz w:val="20"/>
                <w:szCs w:val="20"/>
                <w:lang w:eastAsia="en-GB"/>
              </w:rPr>
              <w:t>H</w:t>
            </w:r>
            <w:r w:rsidRPr="006C7A43">
              <w:rPr>
                <w:rFonts w:eastAsia="Times New Roman" w:cstheme="minorHAnsi"/>
                <w:color w:val="0B0C0C"/>
                <w:sz w:val="20"/>
                <w:szCs w:val="20"/>
                <w:lang w:eastAsia="en-GB"/>
              </w:rPr>
              <w:t>eadache, runny nose, sneezing, and sore throat.</w:t>
            </w:r>
          </w:p>
        </w:tc>
        <w:tc>
          <w:tcPr>
            <w:tcW w:w="5536" w:type="dxa"/>
            <w:shd w:val="clear" w:color="auto" w:fill="auto"/>
          </w:tcPr>
          <w:p w14:paraId="399F6579" w14:textId="77EC2F6A" w:rsidR="00E801DB" w:rsidRPr="00E801DB" w:rsidRDefault="00874BB0" w:rsidP="00F32406">
            <w:pPr>
              <w:pStyle w:val="ListParagraph"/>
              <w:numPr>
                <w:ilvl w:val="0"/>
                <w:numId w:val="2"/>
              </w:numPr>
              <w:shd w:val="clear" w:color="auto" w:fill="FFFFFF"/>
              <w:ind w:left="360"/>
              <w:rPr>
                <w:rFonts w:eastAsia="Times New Roman" w:cstheme="minorHAnsi"/>
                <w:color w:val="FF0000"/>
                <w:sz w:val="20"/>
                <w:szCs w:val="20"/>
                <w:lang w:eastAsia="en-GB"/>
              </w:rPr>
            </w:pPr>
            <w:r>
              <w:rPr>
                <w:rFonts w:eastAsia="Times New Roman" w:cstheme="minorHAnsi"/>
                <w:sz w:val="20"/>
                <w:szCs w:val="20"/>
                <w:lang w:eastAsia="en-GB"/>
              </w:rPr>
              <w:t xml:space="preserve">Encouraged </w:t>
            </w:r>
            <w:proofErr w:type="gramStart"/>
            <w:r>
              <w:rPr>
                <w:rFonts w:eastAsia="Times New Roman" w:cstheme="minorHAnsi"/>
                <w:sz w:val="20"/>
                <w:szCs w:val="20"/>
                <w:lang w:eastAsia="en-GB"/>
              </w:rPr>
              <w:t>to</w:t>
            </w:r>
            <w:proofErr w:type="gramEnd"/>
            <w:r>
              <w:rPr>
                <w:rFonts w:eastAsia="Times New Roman" w:cstheme="minorHAnsi"/>
                <w:sz w:val="20"/>
                <w:szCs w:val="20"/>
                <w:lang w:eastAsia="en-GB"/>
              </w:rPr>
              <w:t xml:space="preserve"> </w:t>
            </w:r>
            <w:r w:rsidR="004D4BBC" w:rsidRPr="00F101C0">
              <w:rPr>
                <w:rFonts w:eastAsia="Times New Roman" w:cstheme="minorHAnsi"/>
                <w:sz w:val="20"/>
                <w:szCs w:val="20"/>
                <w:lang w:eastAsia="en-GB"/>
              </w:rPr>
              <w:t xml:space="preserve">Self-isolate </w:t>
            </w:r>
          </w:p>
          <w:p w14:paraId="7AC208D3" w14:textId="40D55C20" w:rsidR="004D4BBC" w:rsidRPr="005C2CA3" w:rsidRDefault="00D91F9E" w:rsidP="003D7428">
            <w:pPr>
              <w:pStyle w:val="ListParagraph"/>
              <w:numPr>
                <w:ilvl w:val="0"/>
                <w:numId w:val="2"/>
              </w:numPr>
              <w:shd w:val="clear" w:color="auto" w:fill="FFFFFF"/>
              <w:ind w:left="360"/>
              <w:rPr>
                <w:rFonts w:eastAsia="Times New Roman" w:cstheme="minorHAnsi"/>
                <w:sz w:val="20"/>
                <w:szCs w:val="20"/>
                <w:lang w:eastAsia="en-GB"/>
              </w:rPr>
            </w:pPr>
            <w:r>
              <w:rPr>
                <w:rFonts w:eastAsia="Times New Roman" w:cstheme="minorHAnsi"/>
                <w:sz w:val="20"/>
                <w:szCs w:val="20"/>
                <w:lang w:eastAsia="en-GB"/>
              </w:rPr>
              <w:t>Encouraged to s</w:t>
            </w:r>
            <w:r w:rsidR="00E801DB" w:rsidRPr="002910C4">
              <w:rPr>
                <w:rFonts w:eastAsia="Times New Roman" w:cstheme="minorHAnsi"/>
                <w:sz w:val="20"/>
                <w:szCs w:val="20"/>
                <w:lang w:eastAsia="en-GB"/>
              </w:rPr>
              <w:t>tay at home</w:t>
            </w:r>
            <w:r w:rsidR="004D4BBC" w:rsidRPr="002910C4">
              <w:rPr>
                <w:rFonts w:eastAsia="Times New Roman" w:cstheme="minorHAnsi"/>
                <w:sz w:val="20"/>
                <w:szCs w:val="20"/>
                <w:lang w:eastAsia="en-GB"/>
              </w:rPr>
              <w:t xml:space="preserve"> 10 days </w:t>
            </w:r>
            <w:r w:rsidR="004D4BBC" w:rsidRPr="005C2CA3">
              <w:rPr>
                <w:rFonts w:eastAsia="Times New Roman" w:cstheme="minorHAnsi"/>
                <w:sz w:val="20"/>
                <w:szCs w:val="20"/>
                <w:lang w:eastAsia="en-GB"/>
              </w:rPr>
              <w:t xml:space="preserve">from </w:t>
            </w:r>
            <w:r w:rsidR="00F30914" w:rsidRPr="005C2CA3">
              <w:rPr>
                <w:rFonts w:eastAsia="Times New Roman" w:cstheme="minorHAnsi"/>
                <w:sz w:val="20"/>
                <w:szCs w:val="20"/>
                <w:lang w:eastAsia="en-GB"/>
              </w:rPr>
              <w:t>date of test</w:t>
            </w:r>
            <w:r w:rsidR="004D4BBC" w:rsidRPr="005C2CA3">
              <w:rPr>
                <w:rFonts w:eastAsia="Times New Roman" w:cstheme="minorHAnsi"/>
                <w:sz w:val="20"/>
                <w:szCs w:val="20"/>
                <w:lang w:eastAsia="en-GB"/>
              </w:rPr>
              <w:t xml:space="preserve"> (</w:t>
            </w:r>
            <w:r w:rsidR="004F2403" w:rsidRPr="005C2CA3">
              <w:rPr>
                <w:rFonts w:eastAsia="Times New Roman" w:cstheme="minorHAnsi"/>
                <w:sz w:val="20"/>
                <w:szCs w:val="20"/>
                <w:lang w:eastAsia="en-GB"/>
              </w:rPr>
              <w:t xml:space="preserve">in </w:t>
            </w:r>
            <w:r w:rsidR="004D4BBC" w:rsidRPr="005C2CA3">
              <w:rPr>
                <w:rFonts w:eastAsia="Times New Roman" w:cstheme="minorHAnsi"/>
                <w:sz w:val="20"/>
                <w:szCs w:val="20"/>
                <w:lang w:eastAsia="en-GB"/>
              </w:rPr>
              <w:t>accommodation for students)</w:t>
            </w:r>
            <w:r w:rsidR="00590B4C" w:rsidRPr="005C2CA3">
              <w:rPr>
                <w:rFonts w:eastAsia="Times New Roman" w:cstheme="minorHAnsi"/>
                <w:sz w:val="20"/>
                <w:szCs w:val="20"/>
                <w:lang w:eastAsia="en-GB"/>
              </w:rPr>
              <w:t xml:space="preserve"> unless you test negative using LFD from day five on two </w:t>
            </w:r>
            <w:r w:rsidR="00681890" w:rsidRPr="005C2CA3">
              <w:rPr>
                <w:rFonts w:eastAsia="Times New Roman" w:cstheme="minorHAnsi"/>
                <w:sz w:val="20"/>
                <w:szCs w:val="20"/>
                <w:lang w:eastAsia="en-GB"/>
              </w:rPr>
              <w:t>separate</w:t>
            </w:r>
            <w:r w:rsidR="00590B4C" w:rsidRPr="005C2CA3">
              <w:rPr>
                <w:rFonts w:eastAsia="Times New Roman" w:cstheme="minorHAnsi"/>
                <w:sz w:val="20"/>
                <w:szCs w:val="20"/>
                <w:lang w:eastAsia="en-GB"/>
              </w:rPr>
              <w:t xml:space="preserve"> days</w:t>
            </w:r>
            <w:r w:rsidR="004D4BBC" w:rsidRPr="005C2CA3">
              <w:rPr>
                <w:rFonts w:eastAsia="Times New Roman" w:cstheme="minorHAnsi"/>
                <w:sz w:val="20"/>
                <w:szCs w:val="20"/>
                <w:lang w:eastAsia="en-GB"/>
              </w:rPr>
              <w:t xml:space="preserve">.  </w:t>
            </w:r>
          </w:p>
          <w:p w14:paraId="335F5995" w14:textId="5C3DC2A4" w:rsidR="004D4BBC" w:rsidRPr="00F101C0" w:rsidRDefault="004F2403" w:rsidP="00F32406">
            <w:pPr>
              <w:pStyle w:val="ListParagraph"/>
              <w:numPr>
                <w:ilvl w:val="0"/>
                <w:numId w:val="2"/>
              </w:numPr>
              <w:shd w:val="clear" w:color="auto" w:fill="FFFFFF"/>
              <w:ind w:left="360"/>
              <w:rPr>
                <w:rFonts w:eastAsia="Times New Roman" w:cstheme="minorHAnsi"/>
                <w:color w:val="0B0C0C"/>
                <w:sz w:val="20"/>
                <w:szCs w:val="20"/>
                <w:lang w:eastAsia="en-GB"/>
              </w:rPr>
            </w:pPr>
            <w:r>
              <w:rPr>
                <w:rFonts w:eastAsia="Times New Roman" w:cstheme="minorHAnsi"/>
                <w:color w:val="0B0C0C"/>
                <w:sz w:val="20"/>
                <w:szCs w:val="20"/>
                <w:lang w:eastAsia="en-GB"/>
              </w:rPr>
              <w:t>R</w:t>
            </w:r>
            <w:r w:rsidR="004D4BBC" w:rsidRPr="00F101C0">
              <w:rPr>
                <w:rFonts w:eastAsia="Times New Roman" w:cstheme="minorHAnsi"/>
                <w:color w:val="0B0C0C"/>
                <w:sz w:val="20"/>
                <w:szCs w:val="20"/>
                <w:lang w:eastAsia="en-GB"/>
              </w:rPr>
              <w:t xml:space="preserve">eport positive test result to </w:t>
            </w:r>
            <w:proofErr w:type="gramStart"/>
            <w:r w:rsidR="004D4BBC" w:rsidRPr="00F101C0">
              <w:rPr>
                <w:rFonts w:eastAsia="Times New Roman" w:cstheme="minorHAnsi"/>
                <w:color w:val="0B0C0C"/>
                <w:sz w:val="20"/>
                <w:szCs w:val="20"/>
                <w:lang w:eastAsia="en-GB"/>
              </w:rPr>
              <w:t>University</w:t>
            </w:r>
            <w:proofErr w:type="gramEnd"/>
          </w:p>
          <w:p w14:paraId="6BFC84B1" w14:textId="77777777" w:rsidR="004D4BBC" w:rsidRPr="00F101C0" w:rsidRDefault="004D4BBC" w:rsidP="004D4BBC">
            <w:pPr>
              <w:shd w:val="clear" w:color="auto" w:fill="FFFFFF"/>
              <w:rPr>
                <w:rFonts w:eastAsia="Times New Roman" w:cstheme="minorHAnsi"/>
                <w:color w:val="0B0C0C"/>
                <w:sz w:val="20"/>
                <w:szCs w:val="20"/>
                <w:lang w:eastAsia="en-GB"/>
              </w:rPr>
            </w:pPr>
          </w:p>
          <w:p w14:paraId="517B5E4B" w14:textId="77E21EA1" w:rsidR="004D4BBC" w:rsidRPr="00F101C0" w:rsidRDefault="004D4BBC" w:rsidP="004D4BBC">
            <w:pPr>
              <w:shd w:val="clear" w:color="auto" w:fill="FFFFFF"/>
              <w:rPr>
                <w:rFonts w:eastAsia="Times New Roman" w:cstheme="minorHAnsi"/>
                <w:color w:val="0B0C0C"/>
                <w:sz w:val="20"/>
                <w:szCs w:val="20"/>
                <w:lang w:eastAsia="en-GB"/>
              </w:rPr>
            </w:pPr>
            <w:r w:rsidRPr="00F101C0">
              <w:rPr>
                <w:rFonts w:eastAsia="Times New Roman" w:cstheme="minorHAnsi"/>
                <w:color w:val="0B0C0C"/>
                <w:sz w:val="20"/>
                <w:szCs w:val="20"/>
                <w:lang w:eastAsia="en-GB"/>
              </w:rPr>
              <w:t>University:</w:t>
            </w:r>
          </w:p>
          <w:p w14:paraId="04DD3958" w14:textId="75ABC142" w:rsidR="004D4BBC" w:rsidRPr="00A21854" w:rsidRDefault="00EF2C87" w:rsidP="00A21854">
            <w:pPr>
              <w:pStyle w:val="ListParagraph"/>
              <w:numPr>
                <w:ilvl w:val="0"/>
                <w:numId w:val="3"/>
              </w:numPr>
              <w:shd w:val="clear" w:color="auto" w:fill="FFFFFF"/>
              <w:rPr>
                <w:rFonts w:eastAsia="Times New Roman" w:cstheme="minorHAnsi"/>
                <w:color w:val="0B0C0C"/>
                <w:sz w:val="20"/>
                <w:szCs w:val="20"/>
                <w:lang w:eastAsia="en-GB"/>
              </w:rPr>
            </w:pPr>
            <w:r w:rsidRPr="00A21854">
              <w:rPr>
                <w:rFonts w:eastAsia="Times New Roman" w:cstheme="minorHAnsi"/>
                <w:color w:val="0B0C0C"/>
                <w:sz w:val="20"/>
                <w:szCs w:val="20"/>
                <w:lang w:eastAsia="en-GB"/>
              </w:rPr>
              <w:t xml:space="preserve">Ensure </w:t>
            </w:r>
            <w:r w:rsidR="00B42AB1" w:rsidRPr="00A21854">
              <w:rPr>
                <w:rFonts w:eastAsia="Times New Roman" w:cstheme="minorHAnsi"/>
                <w:color w:val="0B0C0C"/>
                <w:sz w:val="20"/>
                <w:szCs w:val="20"/>
                <w:lang w:eastAsia="en-GB"/>
              </w:rPr>
              <w:t xml:space="preserve">support and isolation </w:t>
            </w:r>
            <w:r w:rsidRPr="00A21854">
              <w:rPr>
                <w:rFonts w:eastAsia="Times New Roman" w:cstheme="minorHAnsi"/>
                <w:color w:val="0B0C0C"/>
                <w:sz w:val="20"/>
                <w:szCs w:val="20"/>
                <w:lang w:eastAsia="en-GB"/>
              </w:rPr>
              <w:t>arrangements are in place</w:t>
            </w:r>
            <w:r w:rsidR="00B42AB1" w:rsidRPr="00A21854">
              <w:rPr>
                <w:rFonts w:eastAsia="Times New Roman" w:cstheme="minorHAnsi"/>
                <w:color w:val="0B0C0C"/>
                <w:sz w:val="20"/>
                <w:szCs w:val="20"/>
                <w:lang w:eastAsia="en-GB"/>
              </w:rPr>
              <w:t xml:space="preserve"> Halls</w:t>
            </w:r>
          </w:p>
        </w:tc>
        <w:tc>
          <w:tcPr>
            <w:tcW w:w="2061" w:type="dxa"/>
          </w:tcPr>
          <w:p w14:paraId="0AC68888" w14:textId="3DF033B4" w:rsidR="004D683B" w:rsidRDefault="004D683B" w:rsidP="004D4BBC">
            <w:pPr>
              <w:rPr>
                <w:rFonts w:cstheme="minorHAnsi"/>
                <w:sz w:val="20"/>
                <w:szCs w:val="20"/>
              </w:rPr>
            </w:pPr>
            <w:r>
              <w:rPr>
                <w:rFonts w:cstheme="minorHAnsi"/>
                <w:sz w:val="20"/>
                <w:szCs w:val="20"/>
              </w:rPr>
              <w:t>H&amp;S Office monitor effectiveness &amp; speak to all affected parties in Halls</w:t>
            </w:r>
          </w:p>
          <w:p w14:paraId="61E42798" w14:textId="3DEEE20A" w:rsidR="00F30914" w:rsidRPr="00F101C0" w:rsidRDefault="00F30914" w:rsidP="004D4BBC">
            <w:pPr>
              <w:rPr>
                <w:rFonts w:cstheme="minorHAnsi"/>
                <w:sz w:val="20"/>
                <w:szCs w:val="20"/>
              </w:rPr>
            </w:pPr>
          </w:p>
        </w:tc>
        <w:tc>
          <w:tcPr>
            <w:tcW w:w="1603" w:type="dxa"/>
            <w:shd w:val="clear" w:color="auto" w:fill="auto"/>
          </w:tcPr>
          <w:p w14:paraId="466DA426" w14:textId="77777777" w:rsidR="00A21854" w:rsidRDefault="00A21854" w:rsidP="0029550C">
            <w:pPr>
              <w:rPr>
                <w:rFonts w:eastAsia="Times New Roman" w:cstheme="minorHAnsi"/>
                <w:bCs/>
                <w:sz w:val="20"/>
                <w:szCs w:val="20"/>
              </w:rPr>
            </w:pPr>
            <w:r>
              <w:rPr>
                <w:rFonts w:eastAsia="Times New Roman" w:cstheme="minorHAnsi"/>
                <w:bCs/>
                <w:sz w:val="20"/>
                <w:szCs w:val="20"/>
              </w:rPr>
              <w:t>Accommodation</w:t>
            </w:r>
          </w:p>
          <w:p w14:paraId="1D44B424" w14:textId="77777777" w:rsidR="00A21854" w:rsidRDefault="00A21854" w:rsidP="0029550C">
            <w:pPr>
              <w:rPr>
                <w:rFonts w:eastAsia="Times New Roman" w:cstheme="minorHAnsi"/>
                <w:bCs/>
                <w:sz w:val="20"/>
                <w:szCs w:val="20"/>
              </w:rPr>
            </w:pPr>
          </w:p>
          <w:p w14:paraId="37460693" w14:textId="4A7FA0B2" w:rsidR="00A21854" w:rsidRDefault="00A21854" w:rsidP="0029550C">
            <w:pPr>
              <w:rPr>
                <w:rFonts w:eastAsia="Times New Roman" w:cstheme="minorHAnsi"/>
                <w:bCs/>
                <w:sz w:val="20"/>
                <w:szCs w:val="20"/>
              </w:rPr>
            </w:pPr>
            <w:r>
              <w:rPr>
                <w:rFonts w:eastAsia="Times New Roman" w:cstheme="minorHAnsi"/>
                <w:bCs/>
                <w:sz w:val="20"/>
                <w:szCs w:val="20"/>
              </w:rPr>
              <w:t>Self-declaration</w:t>
            </w:r>
          </w:p>
          <w:p w14:paraId="24F6CD43" w14:textId="77777777" w:rsidR="00A21854" w:rsidRDefault="00A21854" w:rsidP="0029550C">
            <w:pPr>
              <w:rPr>
                <w:rFonts w:eastAsia="Times New Roman" w:cstheme="minorHAnsi"/>
                <w:bCs/>
                <w:sz w:val="20"/>
                <w:szCs w:val="20"/>
              </w:rPr>
            </w:pPr>
          </w:p>
          <w:p w14:paraId="1C7E5A0F" w14:textId="6FBF9CFF" w:rsidR="00A21854" w:rsidRDefault="00A21854" w:rsidP="0029550C">
            <w:pPr>
              <w:rPr>
                <w:rFonts w:eastAsia="Times New Roman" w:cstheme="minorHAnsi"/>
                <w:bCs/>
                <w:sz w:val="20"/>
                <w:szCs w:val="20"/>
              </w:rPr>
            </w:pPr>
            <w:r>
              <w:rPr>
                <w:rFonts w:eastAsia="Times New Roman" w:cstheme="minorHAnsi"/>
                <w:bCs/>
                <w:sz w:val="20"/>
                <w:szCs w:val="20"/>
              </w:rPr>
              <w:t>H&amp;S Officer</w:t>
            </w:r>
          </w:p>
          <w:p w14:paraId="035A220C" w14:textId="77777777" w:rsidR="00A21854" w:rsidRDefault="00A21854" w:rsidP="0029550C">
            <w:pPr>
              <w:rPr>
                <w:rFonts w:eastAsia="Times New Roman" w:cstheme="minorHAnsi"/>
                <w:bCs/>
                <w:sz w:val="20"/>
                <w:szCs w:val="20"/>
              </w:rPr>
            </w:pPr>
          </w:p>
          <w:p w14:paraId="325DF838" w14:textId="2B2D491A" w:rsidR="00A21854" w:rsidRDefault="00A21854" w:rsidP="0029550C">
            <w:pPr>
              <w:rPr>
                <w:rFonts w:eastAsia="Times New Roman" w:cstheme="minorHAnsi"/>
                <w:bCs/>
                <w:sz w:val="20"/>
                <w:szCs w:val="20"/>
              </w:rPr>
            </w:pPr>
            <w:r>
              <w:rPr>
                <w:rFonts w:eastAsia="Times New Roman" w:cstheme="minorHAnsi"/>
                <w:bCs/>
                <w:sz w:val="20"/>
                <w:szCs w:val="20"/>
              </w:rPr>
              <w:t>Timetabling</w:t>
            </w:r>
          </w:p>
          <w:p w14:paraId="08A4DB71" w14:textId="77777777" w:rsidR="00A21854" w:rsidRDefault="00A21854" w:rsidP="0029550C">
            <w:pPr>
              <w:rPr>
                <w:rFonts w:eastAsia="Times New Roman" w:cstheme="minorHAnsi"/>
                <w:bCs/>
                <w:sz w:val="20"/>
                <w:szCs w:val="20"/>
              </w:rPr>
            </w:pPr>
          </w:p>
          <w:p w14:paraId="7FEF90E1" w14:textId="77777777" w:rsidR="0029550C" w:rsidRDefault="0029550C" w:rsidP="0029550C">
            <w:pPr>
              <w:rPr>
                <w:rFonts w:eastAsia="Times New Roman" w:cstheme="minorHAnsi"/>
                <w:bCs/>
                <w:sz w:val="20"/>
                <w:szCs w:val="20"/>
              </w:rPr>
            </w:pPr>
          </w:p>
          <w:p w14:paraId="5DAA0777" w14:textId="77777777" w:rsidR="0029550C" w:rsidRDefault="0029550C" w:rsidP="0029550C">
            <w:pPr>
              <w:rPr>
                <w:rFonts w:eastAsia="Times New Roman" w:cstheme="minorHAnsi"/>
                <w:bCs/>
                <w:sz w:val="20"/>
                <w:szCs w:val="20"/>
              </w:rPr>
            </w:pPr>
          </w:p>
          <w:p w14:paraId="0272F2E5" w14:textId="114D4DB0" w:rsidR="0029550C" w:rsidRPr="0029550C" w:rsidRDefault="0029550C" w:rsidP="0029550C">
            <w:pPr>
              <w:rPr>
                <w:rFonts w:eastAsia="Times New Roman" w:cstheme="minorHAnsi"/>
                <w:bCs/>
                <w:sz w:val="20"/>
                <w:szCs w:val="20"/>
              </w:rPr>
            </w:pPr>
          </w:p>
        </w:tc>
        <w:tc>
          <w:tcPr>
            <w:tcW w:w="1539" w:type="dxa"/>
          </w:tcPr>
          <w:p w14:paraId="2E3488E0" w14:textId="43215D0A" w:rsidR="004D4BBC" w:rsidRPr="0029550C" w:rsidRDefault="0029550C" w:rsidP="004D4BBC">
            <w:pPr>
              <w:rPr>
                <w:rFonts w:eastAsia="Times New Roman" w:cstheme="minorHAnsi"/>
                <w:bCs/>
                <w:sz w:val="20"/>
                <w:szCs w:val="20"/>
              </w:rPr>
            </w:pPr>
            <w:r w:rsidRPr="0029550C">
              <w:rPr>
                <w:rFonts w:eastAsia="Times New Roman" w:cstheme="minorHAnsi"/>
                <w:bCs/>
                <w:sz w:val="20"/>
                <w:szCs w:val="20"/>
              </w:rPr>
              <w:t>In place - Ongoing</w:t>
            </w:r>
          </w:p>
        </w:tc>
      </w:tr>
      <w:tr w:rsidR="006C6405" w:rsidRPr="002F3E27" w14:paraId="0B5F60A4" w14:textId="77777777" w:rsidTr="006C6405">
        <w:tc>
          <w:tcPr>
            <w:tcW w:w="1640" w:type="dxa"/>
            <w:shd w:val="clear" w:color="auto" w:fill="auto"/>
          </w:tcPr>
          <w:p w14:paraId="0271B84C" w14:textId="77777777" w:rsidR="0029550C" w:rsidRDefault="006C6405" w:rsidP="004D4BBC">
            <w:pPr>
              <w:rPr>
                <w:rFonts w:eastAsia="Times New Roman" w:cstheme="minorHAnsi"/>
                <w:bCs/>
                <w:sz w:val="20"/>
                <w:szCs w:val="20"/>
              </w:rPr>
            </w:pPr>
            <w:r w:rsidRPr="0029550C">
              <w:rPr>
                <w:rFonts w:eastAsia="Times New Roman" w:cstheme="minorHAnsi"/>
                <w:b/>
                <w:sz w:val="20"/>
                <w:szCs w:val="20"/>
              </w:rPr>
              <w:t>Large scale outbreak</w:t>
            </w:r>
            <w:r>
              <w:rPr>
                <w:rFonts w:eastAsia="Times New Roman" w:cstheme="minorHAnsi"/>
                <w:bCs/>
                <w:sz w:val="20"/>
                <w:szCs w:val="20"/>
              </w:rPr>
              <w:t xml:space="preserve"> </w:t>
            </w:r>
          </w:p>
          <w:p w14:paraId="31AEF883" w14:textId="77777777" w:rsidR="0029550C" w:rsidRDefault="0029550C" w:rsidP="004D4BBC">
            <w:pPr>
              <w:rPr>
                <w:rFonts w:eastAsia="Times New Roman" w:cstheme="minorHAnsi"/>
                <w:bCs/>
                <w:sz w:val="20"/>
                <w:szCs w:val="20"/>
              </w:rPr>
            </w:pPr>
          </w:p>
          <w:p w14:paraId="77CC4317" w14:textId="56F256BD" w:rsidR="006C6405" w:rsidRDefault="00CD2FA2" w:rsidP="004D4BBC">
            <w:pPr>
              <w:rPr>
                <w:rFonts w:eastAsia="Times New Roman" w:cstheme="minorHAnsi"/>
                <w:bCs/>
                <w:sz w:val="20"/>
                <w:szCs w:val="20"/>
              </w:rPr>
            </w:pPr>
            <w:r>
              <w:rPr>
                <w:rFonts w:eastAsia="Times New Roman" w:cstheme="minorHAnsi"/>
                <w:bCs/>
                <w:sz w:val="20"/>
                <w:szCs w:val="20"/>
              </w:rPr>
              <w:t>Positive c</w:t>
            </w:r>
            <w:r w:rsidR="006C7A43">
              <w:rPr>
                <w:rFonts w:eastAsia="Times New Roman" w:cstheme="minorHAnsi"/>
                <w:bCs/>
                <w:sz w:val="20"/>
                <w:szCs w:val="20"/>
              </w:rPr>
              <w:t xml:space="preserve">ovid </w:t>
            </w:r>
            <w:r w:rsidR="006C6405">
              <w:rPr>
                <w:rFonts w:eastAsia="Times New Roman" w:cstheme="minorHAnsi"/>
                <w:bCs/>
                <w:sz w:val="20"/>
                <w:szCs w:val="20"/>
              </w:rPr>
              <w:t xml:space="preserve">cases </w:t>
            </w:r>
            <w:r w:rsidR="0029550C">
              <w:rPr>
                <w:rFonts w:eastAsia="Times New Roman" w:cstheme="minorHAnsi"/>
                <w:bCs/>
                <w:sz w:val="20"/>
                <w:szCs w:val="20"/>
              </w:rPr>
              <w:t>on campus</w:t>
            </w:r>
            <w:r w:rsidR="0096497F">
              <w:rPr>
                <w:rFonts w:eastAsia="Times New Roman" w:cstheme="minorHAnsi"/>
                <w:bCs/>
                <w:sz w:val="20"/>
                <w:szCs w:val="20"/>
              </w:rPr>
              <w:t xml:space="preserve"> which impacts the university </w:t>
            </w:r>
            <w:r>
              <w:rPr>
                <w:rFonts w:eastAsia="Times New Roman" w:cstheme="minorHAnsi"/>
                <w:bCs/>
                <w:sz w:val="20"/>
                <w:szCs w:val="20"/>
              </w:rPr>
              <w:t xml:space="preserve">ability </w:t>
            </w:r>
            <w:r w:rsidR="0096497F">
              <w:rPr>
                <w:rFonts w:eastAsia="Times New Roman" w:cstheme="minorHAnsi"/>
                <w:bCs/>
                <w:sz w:val="20"/>
                <w:szCs w:val="20"/>
              </w:rPr>
              <w:t>to conduct normal operations</w:t>
            </w:r>
            <w:r w:rsidR="0029550C">
              <w:rPr>
                <w:rFonts w:eastAsia="Times New Roman" w:cstheme="minorHAnsi"/>
                <w:bCs/>
                <w:sz w:val="20"/>
                <w:szCs w:val="20"/>
              </w:rPr>
              <w:t xml:space="preserve"> </w:t>
            </w:r>
          </w:p>
        </w:tc>
        <w:tc>
          <w:tcPr>
            <w:tcW w:w="3009" w:type="dxa"/>
            <w:shd w:val="clear" w:color="auto" w:fill="auto"/>
          </w:tcPr>
          <w:p w14:paraId="1C6E0758" w14:textId="3EEBD886" w:rsidR="006C6405" w:rsidRDefault="0029550C" w:rsidP="00E801DB">
            <w:pPr>
              <w:rPr>
                <w:rFonts w:eastAsia="Times New Roman" w:cstheme="minorHAnsi"/>
                <w:sz w:val="20"/>
                <w:szCs w:val="20"/>
              </w:rPr>
            </w:pPr>
            <w:r>
              <w:rPr>
                <w:rFonts w:eastAsia="Times New Roman" w:cstheme="minorHAnsi"/>
                <w:sz w:val="20"/>
                <w:szCs w:val="20"/>
              </w:rPr>
              <w:t xml:space="preserve">Staff &amp; </w:t>
            </w:r>
            <w:r w:rsidR="00F30914">
              <w:rPr>
                <w:rFonts w:eastAsia="Times New Roman" w:cstheme="minorHAnsi"/>
                <w:sz w:val="20"/>
                <w:szCs w:val="20"/>
              </w:rPr>
              <w:t>S</w:t>
            </w:r>
            <w:r>
              <w:rPr>
                <w:rFonts w:eastAsia="Times New Roman" w:cstheme="minorHAnsi"/>
                <w:sz w:val="20"/>
                <w:szCs w:val="20"/>
              </w:rPr>
              <w:t>tudents</w:t>
            </w:r>
          </w:p>
          <w:p w14:paraId="15F8ECB9" w14:textId="77777777" w:rsidR="006C6405" w:rsidRDefault="006C6405" w:rsidP="00E801DB">
            <w:pPr>
              <w:rPr>
                <w:rFonts w:eastAsia="Times New Roman" w:cstheme="minorHAnsi"/>
                <w:sz w:val="20"/>
                <w:szCs w:val="20"/>
              </w:rPr>
            </w:pPr>
          </w:p>
          <w:p w14:paraId="5222084A" w14:textId="23FF709B" w:rsidR="0096497F" w:rsidRDefault="0096497F" w:rsidP="00E801DB">
            <w:pPr>
              <w:rPr>
                <w:rFonts w:eastAsia="Times New Roman" w:cstheme="minorHAnsi"/>
                <w:sz w:val="20"/>
                <w:szCs w:val="20"/>
              </w:rPr>
            </w:pPr>
            <w:r>
              <w:rPr>
                <w:rFonts w:eastAsia="Times New Roman" w:cstheme="minorHAnsi"/>
                <w:sz w:val="20"/>
                <w:szCs w:val="20"/>
              </w:rPr>
              <w:t>O</w:t>
            </w:r>
            <w:r w:rsidR="006C6405">
              <w:rPr>
                <w:rFonts w:eastAsia="Times New Roman" w:cstheme="minorHAnsi"/>
                <w:sz w:val="20"/>
                <w:szCs w:val="20"/>
              </w:rPr>
              <w:t xml:space="preserve">utbreak on campus </w:t>
            </w:r>
            <w:r w:rsidR="00F30914">
              <w:rPr>
                <w:rFonts w:eastAsia="Times New Roman" w:cstheme="minorHAnsi"/>
                <w:sz w:val="20"/>
                <w:szCs w:val="20"/>
              </w:rPr>
              <w:t xml:space="preserve">with </w:t>
            </w:r>
            <w:r w:rsidR="006C6405">
              <w:rPr>
                <w:rFonts w:eastAsia="Times New Roman" w:cstheme="minorHAnsi"/>
                <w:sz w:val="20"/>
                <w:szCs w:val="20"/>
              </w:rPr>
              <w:t xml:space="preserve">potential </w:t>
            </w:r>
            <w:r w:rsidR="00D25488">
              <w:rPr>
                <w:rFonts w:eastAsia="Times New Roman" w:cstheme="minorHAnsi"/>
                <w:sz w:val="20"/>
                <w:szCs w:val="20"/>
              </w:rPr>
              <w:t>to</w:t>
            </w:r>
            <w:r w:rsidR="006C6405">
              <w:rPr>
                <w:rFonts w:eastAsia="Times New Roman" w:cstheme="minorHAnsi"/>
                <w:sz w:val="20"/>
                <w:szCs w:val="20"/>
              </w:rPr>
              <w:t xml:space="preserve"> </w:t>
            </w:r>
            <w:r w:rsidR="006C7A43">
              <w:rPr>
                <w:rFonts w:eastAsia="Times New Roman" w:cstheme="minorHAnsi"/>
                <w:sz w:val="20"/>
                <w:szCs w:val="20"/>
              </w:rPr>
              <w:t xml:space="preserve">impact </w:t>
            </w:r>
            <w:r w:rsidR="006C6405">
              <w:rPr>
                <w:rFonts w:eastAsia="Times New Roman" w:cstheme="minorHAnsi"/>
                <w:sz w:val="20"/>
                <w:szCs w:val="20"/>
              </w:rPr>
              <w:t>normal operations</w:t>
            </w:r>
            <w:r w:rsidR="00D25488">
              <w:rPr>
                <w:rFonts w:eastAsia="Times New Roman" w:cstheme="minorHAnsi"/>
                <w:sz w:val="20"/>
                <w:szCs w:val="20"/>
              </w:rPr>
              <w:t xml:space="preserve"> as laid out in this RA.</w:t>
            </w:r>
            <w:r w:rsidR="006C6405">
              <w:rPr>
                <w:rFonts w:eastAsia="Times New Roman" w:cstheme="minorHAnsi"/>
                <w:sz w:val="20"/>
                <w:szCs w:val="20"/>
              </w:rPr>
              <w:t xml:space="preserve"> </w:t>
            </w:r>
          </w:p>
          <w:p w14:paraId="1617F780" w14:textId="77777777" w:rsidR="0096497F" w:rsidRDefault="0096497F" w:rsidP="00E801DB">
            <w:pPr>
              <w:rPr>
                <w:rFonts w:eastAsia="Times New Roman" w:cstheme="minorHAnsi"/>
                <w:sz w:val="20"/>
                <w:szCs w:val="20"/>
              </w:rPr>
            </w:pPr>
          </w:p>
          <w:p w14:paraId="49C5A372" w14:textId="77777777" w:rsidR="0096497F" w:rsidRDefault="0096497F" w:rsidP="00E801DB">
            <w:pPr>
              <w:rPr>
                <w:rFonts w:eastAsia="Times New Roman" w:cstheme="minorHAnsi"/>
                <w:sz w:val="20"/>
                <w:szCs w:val="20"/>
              </w:rPr>
            </w:pPr>
            <w:r>
              <w:rPr>
                <w:rFonts w:eastAsia="Times New Roman" w:cstheme="minorHAnsi"/>
                <w:sz w:val="20"/>
                <w:szCs w:val="20"/>
              </w:rPr>
              <w:t>Staff absence which reduces ability to maintain teaching.</w:t>
            </w:r>
          </w:p>
          <w:p w14:paraId="580B87C2" w14:textId="77777777" w:rsidR="0096497F" w:rsidRDefault="0096497F" w:rsidP="00E801DB">
            <w:pPr>
              <w:rPr>
                <w:rFonts w:eastAsia="Times New Roman" w:cstheme="minorHAnsi"/>
                <w:sz w:val="20"/>
                <w:szCs w:val="20"/>
              </w:rPr>
            </w:pPr>
          </w:p>
          <w:p w14:paraId="7236B0C1" w14:textId="73311AAE" w:rsidR="006C6405" w:rsidRPr="00F101C0" w:rsidRDefault="00CD2FA2" w:rsidP="00E801DB">
            <w:pPr>
              <w:rPr>
                <w:rFonts w:eastAsia="Times New Roman" w:cstheme="minorHAnsi"/>
                <w:sz w:val="20"/>
                <w:szCs w:val="20"/>
              </w:rPr>
            </w:pPr>
            <w:r>
              <w:rPr>
                <w:rFonts w:eastAsia="Times New Roman" w:cstheme="minorHAnsi"/>
                <w:sz w:val="20"/>
                <w:szCs w:val="20"/>
              </w:rPr>
              <w:t xml:space="preserve">Pressure on providing </w:t>
            </w:r>
            <w:r w:rsidR="00D25488">
              <w:rPr>
                <w:rFonts w:eastAsia="Times New Roman" w:cstheme="minorHAnsi"/>
                <w:sz w:val="20"/>
                <w:szCs w:val="20"/>
              </w:rPr>
              <w:t>sufficient</w:t>
            </w:r>
            <w:r>
              <w:rPr>
                <w:rFonts w:eastAsia="Times New Roman" w:cstheme="minorHAnsi"/>
                <w:sz w:val="20"/>
                <w:szCs w:val="20"/>
              </w:rPr>
              <w:t xml:space="preserve"> </w:t>
            </w:r>
            <w:r w:rsidR="00D25488">
              <w:rPr>
                <w:rFonts w:eastAsia="Times New Roman" w:cstheme="minorHAnsi"/>
                <w:sz w:val="20"/>
                <w:szCs w:val="20"/>
              </w:rPr>
              <w:t xml:space="preserve">safe </w:t>
            </w:r>
            <w:r>
              <w:rPr>
                <w:rFonts w:eastAsia="Times New Roman" w:cstheme="minorHAnsi"/>
                <w:sz w:val="20"/>
                <w:szCs w:val="20"/>
              </w:rPr>
              <w:t xml:space="preserve">accommodation </w:t>
            </w:r>
            <w:r w:rsidR="00D25488">
              <w:rPr>
                <w:rFonts w:eastAsia="Times New Roman" w:cstheme="minorHAnsi"/>
                <w:sz w:val="20"/>
                <w:szCs w:val="20"/>
              </w:rPr>
              <w:t xml:space="preserve">due to </w:t>
            </w:r>
            <w:r w:rsidR="00214CE1">
              <w:rPr>
                <w:rFonts w:eastAsia="Times New Roman" w:cstheme="minorHAnsi"/>
                <w:sz w:val="20"/>
                <w:szCs w:val="20"/>
              </w:rPr>
              <w:t>self-isolating</w:t>
            </w:r>
            <w:r w:rsidR="00D25488">
              <w:rPr>
                <w:rFonts w:eastAsia="Times New Roman" w:cstheme="minorHAnsi"/>
                <w:sz w:val="20"/>
                <w:szCs w:val="20"/>
              </w:rPr>
              <w:t xml:space="preserve"> students. </w:t>
            </w:r>
          </w:p>
        </w:tc>
        <w:tc>
          <w:tcPr>
            <w:tcW w:w="5536" w:type="dxa"/>
            <w:shd w:val="clear" w:color="auto" w:fill="auto"/>
          </w:tcPr>
          <w:p w14:paraId="5EFE2940" w14:textId="77777777" w:rsidR="004D683B" w:rsidRDefault="004D683B" w:rsidP="004D683B">
            <w:pPr>
              <w:shd w:val="clear" w:color="auto" w:fill="FFFFFF"/>
              <w:rPr>
                <w:rFonts w:eastAsia="Times New Roman" w:cstheme="minorHAnsi"/>
                <w:sz w:val="20"/>
                <w:szCs w:val="20"/>
                <w:lang w:eastAsia="en-GB"/>
              </w:rPr>
            </w:pPr>
            <w:r>
              <w:rPr>
                <w:rFonts w:eastAsia="Times New Roman" w:cstheme="minorHAnsi"/>
                <w:sz w:val="20"/>
                <w:szCs w:val="20"/>
                <w:lang w:eastAsia="en-GB"/>
              </w:rPr>
              <w:t xml:space="preserve">See Outbreak Response Plan </w:t>
            </w:r>
          </w:p>
          <w:p w14:paraId="185547C9" w14:textId="0C6F501C" w:rsidR="006C6405" w:rsidRPr="006C6405" w:rsidRDefault="006C6405" w:rsidP="00F32406">
            <w:pPr>
              <w:pStyle w:val="ListParagraph"/>
              <w:numPr>
                <w:ilvl w:val="0"/>
                <w:numId w:val="19"/>
              </w:numPr>
              <w:shd w:val="clear" w:color="auto" w:fill="FFFFFF"/>
              <w:rPr>
                <w:rFonts w:eastAsia="Times New Roman" w:cstheme="minorHAnsi"/>
                <w:sz w:val="20"/>
                <w:szCs w:val="20"/>
                <w:lang w:eastAsia="en-GB"/>
              </w:rPr>
            </w:pPr>
            <w:r w:rsidRPr="006C6405">
              <w:rPr>
                <w:rFonts w:eastAsia="Times New Roman" w:cstheme="minorHAnsi"/>
                <w:sz w:val="20"/>
                <w:szCs w:val="20"/>
                <w:lang w:eastAsia="en-GB"/>
              </w:rPr>
              <w:t xml:space="preserve">Inform staff and students – home page messaging/ emails. </w:t>
            </w:r>
          </w:p>
          <w:p w14:paraId="1C2DEA3E" w14:textId="457E91E3" w:rsidR="008D7B97" w:rsidRPr="008D7B97" w:rsidRDefault="008D7B97" w:rsidP="00F32406">
            <w:pPr>
              <w:pStyle w:val="ListParagraph"/>
              <w:numPr>
                <w:ilvl w:val="0"/>
                <w:numId w:val="19"/>
              </w:numPr>
              <w:shd w:val="clear" w:color="auto" w:fill="FFFFFF"/>
              <w:rPr>
                <w:rFonts w:eastAsia="Times New Roman" w:cstheme="minorHAnsi"/>
                <w:sz w:val="20"/>
                <w:szCs w:val="20"/>
                <w:lang w:eastAsia="en-GB"/>
              </w:rPr>
            </w:pPr>
            <w:r w:rsidRPr="008D7B97">
              <w:rPr>
                <w:rFonts w:eastAsia="Times New Roman" w:cstheme="minorHAnsi"/>
                <w:sz w:val="20"/>
                <w:szCs w:val="20"/>
                <w:lang w:eastAsia="en-GB"/>
              </w:rPr>
              <w:t>A</w:t>
            </w:r>
            <w:r w:rsidRPr="008D7B97">
              <w:rPr>
                <w:rFonts w:eastAsia="Times New Roman"/>
                <w:sz w:val="20"/>
                <w:szCs w:val="20"/>
                <w:lang w:eastAsia="en-GB"/>
              </w:rPr>
              <w:t xml:space="preserve">ffected staff </w:t>
            </w:r>
            <w:r w:rsidR="00874BB0">
              <w:rPr>
                <w:rFonts w:eastAsia="Times New Roman"/>
                <w:sz w:val="20"/>
                <w:szCs w:val="20"/>
                <w:lang w:eastAsia="en-GB"/>
              </w:rPr>
              <w:t xml:space="preserve">encouraged </w:t>
            </w:r>
            <w:r w:rsidRPr="008D7B97">
              <w:rPr>
                <w:rFonts w:eastAsia="Times New Roman"/>
                <w:sz w:val="20"/>
                <w:szCs w:val="20"/>
                <w:lang w:eastAsia="en-GB"/>
              </w:rPr>
              <w:t>to isolate at home</w:t>
            </w:r>
          </w:p>
          <w:p w14:paraId="214437FB" w14:textId="77777777" w:rsidR="008D7B97" w:rsidRDefault="008D7B97" w:rsidP="00F32406">
            <w:pPr>
              <w:pStyle w:val="ListParagraph"/>
              <w:numPr>
                <w:ilvl w:val="0"/>
                <w:numId w:val="19"/>
              </w:numPr>
              <w:shd w:val="clear" w:color="auto" w:fill="FFFFFF"/>
              <w:rPr>
                <w:rFonts w:eastAsia="Times New Roman" w:cstheme="minorHAnsi"/>
                <w:sz w:val="20"/>
                <w:szCs w:val="20"/>
                <w:lang w:eastAsia="en-GB"/>
              </w:rPr>
            </w:pPr>
            <w:r w:rsidRPr="008D7B97">
              <w:rPr>
                <w:rFonts w:eastAsia="Times New Roman" w:cstheme="minorHAnsi"/>
                <w:sz w:val="20"/>
                <w:szCs w:val="20"/>
                <w:lang w:eastAsia="en-GB"/>
              </w:rPr>
              <w:t>A</w:t>
            </w:r>
            <w:r w:rsidRPr="008D7B97">
              <w:rPr>
                <w:rFonts w:eastAsia="Times New Roman"/>
                <w:sz w:val="20"/>
                <w:szCs w:val="20"/>
                <w:lang w:eastAsia="en-GB"/>
              </w:rPr>
              <w:t xml:space="preserve">ffected </w:t>
            </w:r>
            <w:r w:rsidR="0029550C" w:rsidRPr="008D7B97">
              <w:rPr>
                <w:rFonts w:eastAsia="Times New Roman" w:cstheme="minorHAnsi"/>
                <w:sz w:val="20"/>
                <w:szCs w:val="20"/>
                <w:lang w:eastAsia="en-GB"/>
              </w:rPr>
              <w:t>s</w:t>
            </w:r>
            <w:r w:rsidR="0022376C" w:rsidRPr="008D7B97">
              <w:rPr>
                <w:rFonts w:eastAsia="Times New Roman" w:cstheme="minorHAnsi"/>
                <w:sz w:val="20"/>
                <w:szCs w:val="20"/>
                <w:lang w:eastAsia="en-GB"/>
              </w:rPr>
              <w:t>tudents</w:t>
            </w:r>
            <w:r w:rsidR="0022376C">
              <w:rPr>
                <w:rFonts w:eastAsia="Times New Roman" w:cstheme="minorHAnsi"/>
                <w:sz w:val="20"/>
                <w:szCs w:val="20"/>
                <w:lang w:eastAsia="en-GB"/>
              </w:rPr>
              <w:t xml:space="preserve"> to isolate in </w:t>
            </w:r>
            <w:r w:rsidR="0029550C">
              <w:rPr>
                <w:rFonts w:eastAsia="Times New Roman" w:cstheme="minorHAnsi"/>
                <w:sz w:val="20"/>
                <w:szCs w:val="20"/>
                <w:lang w:eastAsia="en-GB"/>
              </w:rPr>
              <w:t xml:space="preserve">rooms – </w:t>
            </w:r>
          </w:p>
          <w:p w14:paraId="35386D12" w14:textId="53B14CB9" w:rsidR="0022376C" w:rsidRDefault="008D7B97" w:rsidP="00F32406">
            <w:pPr>
              <w:pStyle w:val="ListParagraph"/>
              <w:numPr>
                <w:ilvl w:val="2"/>
                <w:numId w:val="19"/>
              </w:numPr>
              <w:shd w:val="clear" w:color="auto" w:fill="FFFFFF"/>
              <w:rPr>
                <w:rFonts w:eastAsia="Times New Roman" w:cstheme="minorHAnsi"/>
                <w:sz w:val="20"/>
                <w:szCs w:val="20"/>
                <w:lang w:eastAsia="en-GB"/>
              </w:rPr>
            </w:pPr>
            <w:r>
              <w:rPr>
                <w:rFonts w:eastAsia="Times New Roman" w:cstheme="minorHAnsi"/>
                <w:sz w:val="20"/>
                <w:szCs w:val="20"/>
                <w:lang w:eastAsia="en-GB"/>
              </w:rPr>
              <w:t>A</w:t>
            </w:r>
            <w:r w:rsidR="0029550C">
              <w:rPr>
                <w:rFonts w:eastAsia="Times New Roman" w:cstheme="minorHAnsi"/>
                <w:sz w:val="20"/>
                <w:szCs w:val="20"/>
                <w:lang w:eastAsia="en-GB"/>
              </w:rPr>
              <w:t>rrangements for feeding to be implemented</w:t>
            </w:r>
            <w:r w:rsidR="0022376C">
              <w:rPr>
                <w:rFonts w:eastAsia="Times New Roman" w:cstheme="minorHAnsi"/>
                <w:sz w:val="20"/>
                <w:szCs w:val="20"/>
                <w:lang w:eastAsia="en-GB"/>
              </w:rPr>
              <w:t>.</w:t>
            </w:r>
          </w:p>
          <w:p w14:paraId="7A75236D" w14:textId="77777777" w:rsidR="008D7B97" w:rsidRDefault="0022376C" w:rsidP="00F32406">
            <w:pPr>
              <w:pStyle w:val="ListParagraph"/>
              <w:numPr>
                <w:ilvl w:val="2"/>
                <w:numId w:val="19"/>
              </w:numPr>
              <w:shd w:val="clear" w:color="auto" w:fill="FFFFFF"/>
              <w:rPr>
                <w:rFonts w:eastAsia="Times New Roman" w:cstheme="minorHAnsi"/>
                <w:sz w:val="20"/>
                <w:szCs w:val="20"/>
                <w:lang w:eastAsia="en-GB"/>
              </w:rPr>
            </w:pPr>
            <w:r>
              <w:rPr>
                <w:rFonts w:eastAsia="Times New Roman" w:cstheme="minorHAnsi"/>
                <w:sz w:val="20"/>
                <w:szCs w:val="20"/>
                <w:lang w:eastAsia="en-GB"/>
              </w:rPr>
              <w:t>Reimpose accommodation bubbles</w:t>
            </w:r>
          </w:p>
          <w:p w14:paraId="2083AD87" w14:textId="29F67C09" w:rsidR="0022376C" w:rsidRDefault="008D7B97" w:rsidP="00F32406">
            <w:pPr>
              <w:pStyle w:val="ListParagraph"/>
              <w:numPr>
                <w:ilvl w:val="2"/>
                <w:numId w:val="19"/>
              </w:numPr>
              <w:shd w:val="clear" w:color="auto" w:fill="FFFFFF"/>
              <w:rPr>
                <w:rFonts w:eastAsia="Times New Roman" w:cstheme="minorHAnsi"/>
                <w:sz w:val="20"/>
                <w:szCs w:val="20"/>
                <w:lang w:eastAsia="en-GB"/>
              </w:rPr>
            </w:pPr>
            <w:r>
              <w:rPr>
                <w:rFonts w:eastAsia="Times New Roman" w:cstheme="minorHAnsi"/>
                <w:sz w:val="20"/>
                <w:szCs w:val="20"/>
                <w:lang w:eastAsia="en-GB"/>
              </w:rPr>
              <w:t>R</w:t>
            </w:r>
            <w:r w:rsidR="0029550C">
              <w:rPr>
                <w:rFonts w:eastAsia="Times New Roman" w:cstheme="minorHAnsi"/>
                <w:sz w:val="20"/>
                <w:szCs w:val="20"/>
                <w:lang w:eastAsia="en-GB"/>
              </w:rPr>
              <w:t xml:space="preserve">estrict movement </w:t>
            </w:r>
            <w:r w:rsidR="006C7A43">
              <w:rPr>
                <w:rFonts w:eastAsia="Times New Roman" w:cstheme="minorHAnsi"/>
                <w:sz w:val="20"/>
                <w:szCs w:val="20"/>
                <w:lang w:eastAsia="en-GB"/>
              </w:rPr>
              <w:t xml:space="preserve">within affected accommodation </w:t>
            </w:r>
            <w:r w:rsidR="0022376C">
              <w:rPr>
                <w:rFonts w:eastAsia="Times New Roman" w:cstheme="minorHAnsi"/>
                <w:sz w:val="20"/>
                <w:szCs w:val="20"/>
                <w:lang w:eastAsia="en-GB"/>
              </w:rPr>
              <w:t>whilst outbreak continues</w:t>
            </w:r>
            <w:r w:rsidR="0029550C">
              <w:rPr>
                <w:rFonts w:eastAsia="Times New Roman" w:cstheme="minorHAnsi"/>
                <w:sz w:val="20"/>
                <w:szCs w:val="20"/>
                <w:lang w:eastAsia="en-GB"/>
              </w:rPr>
              <w:t>.</w:t>
            </w:r>
            <w:r w:rsidR="0022376C">
              <w:rPr>
                <w:rFonts w:eastAsia="Times New Roman" w:cstheme="minorHAnsi"/>
                <w:sz w:val="20"/>
                <w:szCs w:val="20"/>
                <w:lang w:eastAsia="en-GB"/>
              </w:rPr>
              <w:t xml:space="preserve"> </w:t>
            </w:r>
          </w:p>
          <w:p w14:paraId="3727CF6E" w14:textId="3A0FF6DE" w:rsidR="006C6405" w:rsidRPr="00F101C0" w:rsidRDefault="00CD2FA2" w:rsidP="00F32406">
            <w:pPr>
              <w:pStyle w:val="ListParagraph"/>
              <w:numPr>
                <w:ilvl w:val="2"/>
                <w:numId w:val="19"/>
              </w:numPr>
              <w:shd w:val="clear" w:color="auto" w:fill="FFFFFF"/>
              <w:rPr>
                <w:rFonts w:eastAsia="Times New Roman" w:cstheme="minorHAnsi"/>
                <w:sz w:val="20"/>
                <w:szCs w:val="20"/>
                <w:lang w:eastAsia="en-GB"/>
              </w:rPr>
            </w:pPr>
            <w:r w:rsidRPr="00CD2FA2">
              <w:rPr>
                <w:rFonts w:eastAsia="Times New Roman" w:cstheme="minorHAnsi"/>
                <w:sz w:val="20"/>
                <w:szCs w:val="20"/>
                <w:lang w:eastAsia="en-GB"/>
              </w:rPr>
              <w:t>Ensure students are still able to access online learning despite isolating at home/ in accommodation.</w:t>
            </w:r>
          </w:p>
        </w:tc>
        <w:tc>
          <w:tcPr>
            <w:tcW w:w="2061" w:type="dxa"/>
          </w:tcPr>
          <w:p w14:paraId="753D1F6C" w14:textId="190E55ED" w:rsidR="0029550C" w:rsidRDefault="004D683B" w:rsidP="0029550C">
            <w:pPr>
              <w:shd w:val="clear" w:color="auto" w:fill="FFFFFF"/>
              <w:rPr>
                <w:rFonts w:eastAsia="Times New Roman" w:cstheme="minorHAnsi"/>
                <w:sz w:val="20"/>
                <w:szCs w:val="20"/>
                <w:lang w:eastAsia="en-GB"/>
              </w:rPr>
            </w:pPr>
            <w:r>
              <w:rPr>
                <w:rFonts w:eastAsia="Times New Roman" w:cstheme="minorHAnsi"/>
                <w:sz w:val="20"/>
                <w:szCs w:val="20"/>
                <w:lang w:eastAsia="en-GB"/>
              </w:rPr>
              <w:t xml:space="preserve">Potential implementation of </w:t>
            </w:r>
            <w:r w:rsidR="0029550C" w:rsidRPr="0029550C">
              <w:rPr>
                <w:rFonts w:eastAsia="Times New Roman" w:cstheme="minorHAnsi"/>
                <w:sz w:val="20"/>
                <w:szCs w:val="20"/>
                <w:lang w:eastAsia="en-GB"/>
              </w:rPr>
              <w:t xml:space="preserve">social distancing </w:t>
            </w:r>
            <w:r w:rsidR="004F2403">
              <w:rPr>
                <w:rFonts w:eastAsia="Times New Roman" w:cstheme="minorHAnsi"/>
                <w:sz w:val="20"/>
                <w:szCs w:val="20"/>
                <w:lang w:eastAsia="en-GB"/>
              </w:rPr>
              <w:t xml:space="preserve">&amp; </w:t>
            </w:r>
            <w:r w:rsidR="0029550C" w:rsidRPr="0029550C">
              <w:rPr>
                <w:rFonts w:eastAsia="Times New Roman" w:cstheme="minorHAnsi"/>
                <w:sz w:val="20"/>
                <w:szCs w:val="20"/>
                <w:lang w:eastAsia="en-GB"/>
              </w:rPr>
              <w:t>online learning protocols.</w:t>
            </w:r>
          </w:p>
          <w:p w14:paraId="70D02418" w14:textId="7C05941E" w:rsidR="00CD2FA2" w:rsidRDefault="00CD2FA2" w:rsidP="0029550C">
            <w:pPr>
              <w:shd w:val="clear" w:color="auto" w:fill="FFFFFF"/>
              <w:rPr>
                <w:rFonts w:eastAsia="Times New Roman" w:cstheme="minorHAnsi"/>
                <w:sz w:val="20"/>
                <w:szCs w:val="20"/>
                <w:lang w:eastAsia="en-GB"/>
              </w:rPr>
            </w:pPr>
          </w:p>
          <w:p w14:paraId="4F5A4473" w14:textId="77777777" w:rsidR="006C6405" w:rsidRDefault="006C6405" w:rsidP="004D4BBC">
            <w:pPr>
              <w:rPr>
                <w:rFonts w:cstheme="minorHAnsi"/>
                <w:sz w:val="20"/>
                <w:szCs w:val="20"/>
              </w:rPr>
            </w:pPr>
          </w:p>
          <w:p w14:paraId="0D4D776C" w14:textId="6E989452" w:rsidR="00D25488" w:rsidRPr="00F101C0" w:rsidRDefault="00D25488" w:rsidP="004D4BBC">
            <w:pPr>
              <w:rPr>
                <w:rFonts w:cstheme="minorHAnsi"/>
                <w:sz w:val="20"/>
                <w:szCs w:val="20"/>
              </w:rPr>
            </w:pPr>
            <w:r>
              <w:rPr>
                <w:rFonts w:cstheme="minorHAnsi"/>
                <w:sz w:val="20"/>
                <w:szCs w:val="20"/>
              </w:rPr>
              <w:t>Staff in vulnerable category working from home during the outbreak</w:t>
            </w:r>
          </w:p>
        </w:tc>
        <w:tc>
          <w:tcPr>
            <w:tcW w:w="1603" w:type="dxa"/>
            <w:shd w:val="clear" w:color="auto" w:fill="auto"/>
          </w:tcPr>
          <w:p w14:paraId="7BDA6A72" w14:textId="7722C89C" w:rsidR="006C6405" w:rsidRDefault="0029550C" w:rsidP="004D4BBC">
            <w:pPr>
              <w:rPr>
                <w:rFonts w:eastAsia="Times New Roman" w:cstheme="minorHAnsi"/>
                <w:bCs/>
                <w:sz w:val="20"/>
                <w:szCs w:val="20"/>
              </w:rPr>
            </w:pPr>
            <w:r w:rsidRPr="0029550C">
              <w:rPr>
                <w:rFonts w:eastAsia="Times New Roman" w:cstheme="minorHAnsi"/>
                <w:bCs/>
                <w:sz w:val="20"/>
                <w:szCs w:val="20"/>
              </w:rPr>
              <w:t>Line Management</w:t>
            </w:r>
            <w:r w:rsidR="006C7A43">
              <w:rPr>
                <w:rFonts w:eastAsia="Times New Roman" w:cstheme="minorHAnsi"/>
                <w:bCs/>
                <w:sz w:val="20"/>
                <w:szCs w:val="20"/>
              </w:rPr>
              <w:t>,</w:t>
            </w:r>
          </w:p>
          <w:p w14:paraId="0C770B33" w14:textId="4DF56730" w:rsidR="006C7A43" w:rsidRDefault="006C7A43" w:rsidP="004D4BBC">
            <w:pPr>
              <w:rPr>
                <w:rFonts w:eastAsia="Times New Roman" w:cstheme="minorHAnsi"/>
                <w:bCs/>
                <w:sz w:val="20"/>
                <w:szCs w:val="20"/>
              </w:rPr>
            </w:pPr>
          </w:p>
          <w:p w14:paraId="5A847719" w14:textId="4EEDB1C7" w:rsidR="006C7A43" w:rsidRPr="0029550C" w:rsidRDefault="006C7A43" w:rsidP="004D4BBC">
            <w:pPr>
              <w:rPr>
                <w:rFonts w:eastAsia="Times New Roman" w:cstheme="minorHAnsi"/>
                <w:bCs/>
                <w:sz w:val="20"/>
                <w:szCs w:val="20"/>
              </w:rPr>
            </w:pPr>
            <w:r>
              <w:rPr>
                <w:rFonts w:eastAsia="Times New Roman" w:cstheme="minorHAnsi"/>
                <w:bCs/>
                <w:sz w:val="20"/>
                <w:szCs w:val="20"/>
              </w:rPr>
              <w:t>Program leads</w:t>
            </w:r>
          </w:p>
          <w:p w14:paraId="010EF8CD" w14:textId="77777777" w:rsidR="0029550C" w:rsidRPr="0029550C" w:rsidRDefault="0029550C" w:rsidP="004D4BBC">
            <w:pPr>
              <w:rPr>
                <w:rFonts w:eastAsia="Times New Roman" w:cstheme="minorHAnsi"/>
                <w:bCs/>
                <w:sz w:val="20"/>
                <w:szCs w:val="20"/>
              </w:rPr>
            </w:pPr>
          </w:p>
          <w:p w14:paraId="51621F19" w14:textId="77777777" w:rsidR="0029550C" w:rsidRDefault="0029550C" w:rsidP="004D4BBC">
            <w:pPr>
              <w:rPr>
                <w:rFonts w:eastAsia="Times New Roman" w:cstheme="minorHAnsi"/>
                <w:bCs/>
                <w:sz w:val="20"/>
                <w:szCs w:val="20"/>
              </w:rPr>
            </w:pPr>
            <w:r w:rsidRPr="0029550C">
              <w:rPr>
                <w:rFonts w:eastAsia="Times New Roman" w:cstheme="minorHAnsi"/>
                <w:bCs/>
                <w:sz w:val="20"/>
                <w:szCs w:val="20"/>
              </w:rPr>
              <w:t>Estates</w:t>
            </w:r>
          </w:p>
          <w:p w14:paraId="5F081AA7" w14:textId="77777777" w:rsidR="00435535" w:rsidRPr="00435535" w:rsidRDefault="00435535" w:rsidP="004D4BBC">
            <w:pPr>
              <w:rPr>
                <w:rFonts w:eastAsia="Times New Roman" w:cstheme="minorHAnsi"/>
                <w:sz w:val="20"/>
                <w:szCs w:val="20"/>
              </w:rPr>
            </w:pPr>
          </w:p>
          <w:p w14:paraId="6FEB1025" w14:textId="1A6677B8" w:rsidR="00435535" w:rsidRPr="00F101C0" w:rsidRDefault="00435535" w:rsidP="004D4BBC">
            <w:pPr>
              <w:rPr>
                <w:rFonts w:eastAsia="Times New Roman" w:cstheme="minorHAnsi"/>
                <w:b/>
                <w:sz w:val="20"/>
                <w:szCs w:val="20"/>
              </w:rPr>
            </w:pPr>
            <w:r w:rsidRPr="00435535">
              <w:rPr>
                <w:rFonts w:eastAsia="Times New Roman" w:cstheme="minorHAnsi"/>
                <w:sz w:val="20"/>
                <w:szCs w:val="20"/>
              </w:rPr>
              <w:t>H&amp;S Officer</w:t>
            </w:r>
          </w:p>
        </w:tc>
        <w:tc>
          <w:tcPr>
            <w:tcW w:w="1539" w:type="dxa"/>
          </w:tcPr>
          <w:p w14:paraId="27D75833" w14:textId="2861B51C" w:rsidR="006C6405" w:rsidRPr="0029550C" w:rsidRDefault="0029550C" w:rsidP="004D4BBC">
            <w:pPr>
              <w:rPr>
                <w:rFonts w:eastAsia="Times New Roman" w:cstheme="minorHAnsi"/>
                <w:bCs/>
                <w:sz w:val="20"/>
                <w:szCs w:val="20"/>
              </w:rPr>
            </w:pPr>
            <w:r w:rsidRPr="0029550C">
              <w:rPr>
                <w:rFonts w:eastAsia="Times New Roman" w:cstheme="minorHAnsi"/>
                <w:bCs/>
                <w:sz w:val="20"/>
                <w:szCs w:val="20"/>
              </w:rPr>
              <w:t>As required</w:t>
            </w:r>
          </w:p>
        </w:tc>
      </w:tr>
    </w:tbl>
    <w:p w14:paraId="748A9FE1" w14:textId="77777777" w:rsidR="00201E83" w:rsidRDefault="00201E83">
      <w:pPr>
        <w:sectPr w:rsidR="00201E83" w:rsidSect="00F32406">
          <w:pgSz w:w="16838" w:h="11906" w:orient="landscape"/>
          <w:pgMar w:top="720" w:right="720" w:bottom="720" w:left="720" w:header="709" w:footer="317" w:gutter="0"/>
          <w:cols w:space="708"/>
          <w:docGrid w:linePitch="360"/>
        </w:sectPr>
      </w:pPr>
    </w:p>
    <w:p w14:paraId="0B25C8DC" w14:textId="31A890DF" w:rsidR="00534ADE" w:rsidRPr="00534ADE" w:rsidRDefault="00534ADE" w:rsidP="00153709">
      <w:pPr>
        <w:spacing w:after="0" w:line="360" w:lineRule="auto"/>
        <w:rPr>
          <w:b/>
          <w:bCs/>
          <w:sz w:val="20"/>
          <w:szCs w:val="20"/>
        </w:rPr>
      </w:pPr>
      <w:r>
        <w:rPr>
          <w:b/>
          <w:bCs/>
          <w:sz w:val="20"/>
          <w:szCs w:val="20"/>
        </w:rPr>
        <w:lastRenderedPageBreak/>
        <w:t>ASSESSING RISK LEVELS</w:t>
      </w:r>
    </w:p>
    <w:p w14:paraId="4DA4AAFC" w14:textId="7E355AFF" w:rsidR="00153709" w:rsidRPr="006A681E" w:rsidRDefault="005867C4" w:rsidP="00153709">
      <w:pPr>
        <w:spacing w:after="0" w:line="360" w:lineRule="auto"/>
        <w:rPr>
          <w:sz w:val="20"/>
          <w:szCs w:val="20"/>
        </w:rPr>
      </w:pPr>
      <w:r w:rsidRPr="006A681E">
        <w:rPr>
          <w:sz w:val="20"/>
          <w:szCs w:val="20"/>
        </w:rPr>
        <w:t xml:space="preserve">COVID-19 </w:t>
      </w:r>
      <w:r w:rsidR="007971A4">
        <w:rPr>
          <w:sz w:val="20"/>
          <w:szCs w:val="20"/>
        </w:rPr>
        <w:t>is a virus with wide rang</w:t>
      </w:r>
      <w:r w:rsidR="00243AB9">
        <w:rPr>
          <w:sz w:val="20"/>
          <w:szCs w:val="20"/>
        </w:rPr>
        <w:t>ing</w:t>
      </w:r>
      <w:r w:rsidR="007971A4">
        <w:rPr>
          <w:sz w:val="20"/>
          <w:szCs w:val="20"/>
        </w:rPr>
        <w:t xml:space="preserve"> </w:t>
      </w:r>
      <w:r w:rsidR="0039761F">
        <w:rPr>
          <w:sz w:val="20"/>
          <w:szCs w:val="20"/>
        </w:rPr>
        <w:t xml:space="preserve">effects </w:t>
      </w:r>
      <w:r w:rsidR="007971A4">
        <w:rPr>
          <w:sz w:val="20"/>
          <w:szCs w:val="20"/>
        </w:rPr>
        <w:t xml:space="preserve">from </w:t>
      </w:r>
      <w:r w:rsidR="00243AB9">
        <w:rPr>
          <w:sz w:val="20"/>
          <w:szCs w:val="20"/>
        </w:rPr>
        <w:t xml:space="preserve">a </w:t>
      </w:r>
      <w:r w:rsidR="007971A4">
        <w:rPr>
          <w:sz w:val="20"/>
          <w:szCs w:val="20"/>
        </w:rPr>
        <w:t xml:space="preserve">mild </w:t>
      </w:r>
      <w:r w:rsidR="00EB696C">
        <w:rPr>
          <w:sz w:val="20"/>
          <w:szCs w:val="20"/>
        </w:rPr>
        <w:t xml:space="preserve">illness </w:t>
      </w:r>
      <w:r w:rsidR="002812B2">
        <w:rPr>
          <w:sz w:val="20"/>
          <w:szCs w:val="20"/>
        </w:rPr>
        <w:t xml:space="preserve">to </w:t>
      </w:r>
      <w:r w:rsidR="00243AB9">
        <w:rPr>
          <w:sz w:val="20"/>
          <w:szCs w:val="20"/>
        </w:rPr>
        <w:t>long-term</w:t>
      </w:r>
      <w:r w:rsidR="002812B2">
        <w:rPr>
          <w:sz w:val="20"/>
          <w:szCs w:val="20"/>
        </w:rPr>
        <w:t xml:space="preserve"> health impacts</w:t>
      </w:r>
      <w:r w:rsidR="00EB696C">
        <w:rPr>
          <w:sz w:val="20"/>
          <w:szCs w:val="20"/>
        </w:rPr>
        <w:t xml:space="preserve"> and even death</w:t>
      </w:r>
      <w:r w:rsidR="0039761F">
        <w:rPr>
          <w:sz w:val="20"/>
          <w:szCs w:val="20"/>
        </w:rPr>
        <w:t xml:space="preserve">. </w:t>
      </w:r>
      <w:r w:rsidR="005D218B">
        <w:rPr>
          <w:sz w:val="20"/>
          <w:szCs w:val="20"/>
        </w:rPr>
        <w:t>There are</w:t>
      </w:r>
      <w:r w:rsidR="001B0415">
        <w:rPr>
          <w:sz w:val="20"/>
          <w:szCs w:val="20"/>
        </w:rPr>
        <w:t xml:space="preserve"> certain individual </w:t>
      </w:r>
      <w:r w:rsidR="005D218B">
        <w:rPr>
          <w:sz w:val="20"/>
          <w:szCs w:val="20"/>
        </w:rPr>
        <w:t xml:space="preserve">traits which can indicate </w:t>
      </w:r>
      <w:r w:rsidR="001B0415">
        <w:rPr>
          <w:sz w:val="20"/>
          <w:szCs w:val="20"/>
        </w:rPr>
        <w:t xml:space="preserve">a </w:t>
      </w:r>
      <w:r w:rsidR="00DF213D">
        <w:rPr>
          <w:sz w:val="20"/>
          <w:szCs w:val="20"/>
        </w:rPr>
        <w:t>person’s</w:t>
      </w:r>
      <w:r w:rsidR="001B0415">
        <w:rPr>
          <w:sz w:val="20"/>
          <w:szCs w:val="20"/>
        </w:rPr>
        <w:t xml:space="preserve"> </w:t>
      </w:r>
      <w:r w:rsidR="008907B6">
        <w:rPr>
          <w:sz w:val="20"/>
          <w:szCs w:val="20"/>
        </w:rPr>
        <w:t xml:space="preserve">susceptibility </w:t>
      </w:r>
      <w:r w:rsidR="001B0415">
        <w:rPr>
          <w:sz w:val="20"/>
          <w:szCs w:val="20"/>
        </w:rPr>
        <w:t>to serious impacts</w:t>
      </w:r>
      <w:r w:rsidR="00DF213D">
        <w:rPr>
          <w:sz w:val="20"/>
          <w:szCs w:val="20"/>
        </w:rPr>
        <w:t xml:space="preserve">, </w:t>
      </w:r>
      <w:r w:rsidR="001D18B3">
        <w:rPr>
          <w:sz w:val="20"/>
          <w:szCs w:val="20"/>
        </w:rPr>
        <w:t xml:space="preserve">therefore it may be </w:t>
      </w:r>
      <w:r w:rsidR="006A681E" w:rsidRPr="006A681E">
        <w:rPr>
          <w:sz w:val="20"/>
          <w:szCs w:val="20"/>
        </w:rPr>
        <w:t xml:space="preserve">necessary </w:t>
      </w:r>
      <w:r w:rsidR="001D18B3">
        <w:rPr>
          <w:sz w:val="20"/>
          <w:szCs w:val="20"/>
        </w:rPr>
        <w:t xml:space="preserve">to </w:t>
      </w:r>
      <w:r w:rsidR="006A681E" w:rsidRPr="006A681E">
        <w:rPr>
          <w:sz w:val="20"/>
          <w:szCs w:val="20"/>
        </w:rPr>
        <w:t>assess risk</w:t>
      </w:r>
      <w:r w:rsidR="007545ED">
        <w:rPr>
          <w:sz w:val="20"/>
          <w:szCs w:val="20"/>
        </w:rPr>
        <w:t xml:space="preserve"> </w:t>
      </w:r>
      <w:r w:rsidR="00CC419D">
        <w:rPr>
          <w:sz w:val="20"/>
          <w:szCs w:val="20"/>
        </w:rPr>
        <w:t xml:space="preserve">and design controls specific to an individual. The </w:t>
      </w:r>
      <w:r w:rsidR="00022CF2">
        <w:rPr>
          <w:sz w:val="20"/>
          <w:szCs w:val="20"/>
        </w:rPr>
        <w:t>method laid out below</w:t>
      </w:r>
      <w:r w:rsidR="00CC419D">
        <w:rPr>
          <w:sz w:val="20"/>
          <w:szCs w:val="20"/>
        </w:rPr>
        <w:t xml:space="preserve"> is intended as a tool to support </w:t>
      </w:r>
      <w:r w:rsidR="00ED2E88">
        <w:rPr>
          <w:sz w:val="20"/>
          <w:szCs w:val="20"/>
        </w:rPr>
        <w:t>a</w:t>
      </w:r>
      <w:r w:rsidR="005C6E34">
        <w:rPr>
          <w:sz w:val="20"/>
          <w:szCs w:val="20"/>
        </w:rPr>
        <w:t>n</w:t>
      </w:r>
      <w:r w:rsidR="00CC419D">
        <w:rPr>
          <w:sz w:val="20"/>
          <w:szCs w:val="20"/>
        </w:rPr>
        <w:t xml:space="preserve"> individual risk assessment based on </w:t>
      </w:r>
      <w:r w:rsidR="008907B6">
        <w:rPr>
          <w:sz w:val="20"/>
          <w:szCs w:val="20"/>
        </w:rPr>
        <w:t>known vulnerabilities.</w:t>
      </w:r>
      <w:r w:rsidR="001D18B3">
        <w:rPr>
          <w:sz w:val="20"/>
          <w:szCs w:val="20"/>
        </w:rPr>
        <w:t xml:space="preserve"> </w:t>
      </w:r>
    </w:p>
    <w:p w14:paraId="4CD2335C" w14:textId="77777777" w:rsidR="007971A4" w:rsidRDefault="007971A4" w:rsidP="00153709">
      <w:pPr>
        <w:spacing w:after="0" w:line="360" w:lineRule="auto"/>
        <w:rPr>
          <w:b/>
          <w:bCs/>
          <w:sz w:val="20"/>
          <w:szCs w:val="20"/>
        </w:rPr>
      </w:pPr>
    </w:p>
    <w:p w14:paraId="51CB3D5E" w14:textId="0277E67E" w:rsidR="00153709" w:rsidRDefault="00153709" w:rsidP="00153709">
      <w:pPr>
        <w:spacing w:after="0" w:line="360" w:lineRule="auto"/>
        <w:rPr>
          <w:b/>
          <w:bCs/>
          <w:sz w:val="20"/>
          <w:szCs w:val="20"/>
        </w:rPr>
      </w:pPr>
      <w:r>
        <w:rPr>
          <w:b/>
          <w:bCs/>
          <w:sz w:val="20"/>
          <w:szCs w:val="20"/>
        </w:rPr>
        <w:t>Factors influencing individual risk</w:t>
      </w:r>
    </w:p>
    <w:p w14:paraId="7CFE14DD" w14:textId="77777777" w:rsidR="00153709" w:rsidRPr="00B80FA8" w:rsidRDefault="00153709" w:rsidP="00153709">
      <w:pPr>
        <w:rPr>
          <w:sz w:val="20"/>
          <w:szCs w:val="20"/>
        </w:rPr>
      </w:pPr>
      <w:r>
        <w:rPr>
          <w:sz w:val="20"/>
          <w:szCs w:val="20"/>
        </w:rPr>
        <w:t xml:space="preserve">The risk of serious illness or death from covid varies between individuals </w:t>
      </w:r>
      <w:r w:rsidRPr="00A6279D">
        <w:rPr>
          <w:sz w:val="20"/>
          <w:szCs w:val="20"/>
        </w:rPr>
        <w:t>depend</w:t>
      </w:r>
      <w:r>
        <w:rPr>
          <w:sz w:val="20"/>
          <w:szCs w:val="20"/>
        </w:rPr>
        <w:t xml:space="preserve">ing upon personal circumstance. </w:t>
      </w:r>
      <w:r w:rsidRPr="00B80FA8">
        <w:rPr>
          <w:sz w:val="20"/>
          <w:szCs w:val="20"/>
        </w:rPr>
        <w:t>Some population groups have a higher risk of dying from Covid-19 than others</w:t>
      </w:r>
      <w:r>
        <w:rPr>
          <w:sz w:val="20"/>
          <w:szCs w:val="20"/>
        </w:rPr>
        <w:t xml:space="preserve">, therefore some older or vulnerable workers may have a higher risk which should be assessed on an individual basis. </w:t>
      </w:r>
      <w:r w:rsidRPr="00B80FA8">
        <w:rPr>
          <w:sz w:val="20"/>
          <w:szCs w:val="20"/>
        </w:rPr>
        <w:t xml:space="preserve"> </w:t>
      </w:r>
    </w:p>
    <w:p w14:paraId="3A735AB2" w14:textId="77777777" w:rsidR="00153709" w:rsidRDefault="00153709" w:rsidP="00153709">
      <w:pPr>
        <w:spacing w:after="0" w:line="360" w:lineRule="auto"/>
        <w:rPr>
          <w:sz w:val="20"/>
          <w:szCs w:val="20"/>
        </w:rPr>
      </w:pPr>
      <w:r w:rsidRPr="00CF3F05">
        <w:rPr>
          <w:sz w:val="20"/>
          <w:szCs w:val="20"/>
        </w:rPr>
        <w:t xml:space="preserve">The </w:t>
      </w:r>
      <w:r>
        <w:rPr>
          <w:sz w:val="20"/>
          <w:szCs w:val="20"/>
        </w:rPr>
        <w:t>measurements used to evaluate r</w:t>
      </w:r>
      <w:r w:rsidRPr="00CF3F05">
        <w:rPr>
          <w:sz w:val="20"/>
          <w:szCs w:val="20"/>
        </w:rPr>
        <w:t>isk</w:t>
      </w:r>
      <w:r>
        <w:rPr>
          <w:sz w:val="20"/>
          <w:szCs w:val="20"/>
        </w:rPr>
        <w:t xml:space="preserve"> is the potential </w:t>
      </w:r>
      <w:r w:rsidRPr="00CF3F05">
        <w:rPr>
          <w:b/>
          <w:bCs/>
          <w:sz w:val="20"/>
          <w:szCs w:val="20"/>
        </w:rPr>
        <w:t>severity</w:t>
      </w:r>
      <w:r w:rsidRPr="00CF3F05">
        <w:rPr>
          <w:sz w:val="20"/>
          <w:szCs w:val="20"/>
        </w:rPr>
        <w:t xml:space="preserve"> </w:t>
      </w:r>
      <w:r>
        <w:rPr>
          <w:sz w:val="20"/>
          <w:szCs w:val="20"/>
        </w:rPr>
        <w:t xml:space="preserve">of for an individual catching </w:t>
      </w:r>
      <w:r w:rsidRPr="00CF3F05">
        <w:rPr>
          <w:sz w:val="20"/>
          <w:szCs w:val="20"/>
        </w:rPr>
        <w:t>COVID</w:t>
      </w:r>
      <w:r>
        <w:rPr>
          <w:sz w:val="20"/>
          <w:szCs w:val="20"/>
        </w:rPr>
        <w:t>, combined with potential exposure, which dictates the</w:t>
      </w:r>
      <w:r w:rsidRPr="00CF3F05">
        <w:rPr>
          <w:sz w:val="20"/>
          <w:szCs w:val="20"/>
        </w:rPr>
        <w:t xml:space="preserve"> </w:t>
      </w:r>
      <w:r w:rsidRPr="002F4F81">
        <w:rPr>
          <w:b/>
          <w:bCs/>
          <w:sz w:val="20"/>
          <w:szCs w:val="20"/>
        </w:rPr>
        <w:t>likelihood</w:t>
      </w:r>
      <w:r w:rsidRPr="00CF3F05">
        <w:rPr>
          <w:sz w:val="20"/>
          <w:szCs w:val="20"/>
        </w:rPr>
        <w:t xml:space="preserve"> of being infected.</w:t>
      </w:r>
    </w:p>
    <w:p w14:paraId="766B349B" w14:textId="77777777" w:rsidR="00153709" w:rsidRPr="00CF3F05" w:rsidRDefault="00153709" w:rsidP="00153709">
      <w:pPr>
        <w:spacing w:after="0" w:line="360" w:lineRule="auto"/>
        <w:rPr>
          <w:sz w:val="20"/>
          <w:szCs w:val="20"/>
        </w:rPr>
      </w:pPr>
      <w:r w:rsidRPr="00CF3F05">
        <w:rPr>
          <w:sz w:val="20"/>
          <w:szCs w:val="20"/>
        </w:rPr>
        <w:t xml:space="preserve"> </w:t>
      </w:r>
    </w:p>
    <w:p w14:paraId="09CE0544" w14:textId="77777777" w:rsidR="00153709" w:rsidRPr="0080152E" w:rsidRDefault="00153709" w:rsidP="00153709">
      <w:pPr>
        <w:spacing w:after="0" w:line="360" w:lineRule="auto"/>
        <w:rPr>
          <w:b/>
          <w:bCs/>
          <w:sz w:val="20"/>
          <w:szCs w:val="20"/>
        </w:rPr>
      </w:pPr>
      <w:r>
        <w:rPr>
          <w:b/>
          <w:bCs/>
          <w:sz w:val="20"/>
          <w:szCs w:val="20"/>
        </w:rPr>
        <w:t>Severity - Individual Vulnerability (</w:t>
      </w:r>
      <w:r w:rsidRPr="0080152E">
        <w:rPr>
          <w:b/>
          <w:bCs/>
          <w:sz w:val="20"/>
          <w:szCs w:val="20"/>
        </w:rPr>
        <w:t>Covid Age</w:t>
      </w:r>
      <w:r>
        <w:rPr>
          <w:b/>
          <w:bCs/>
          <w:sz w:val="20"/>
          <w:szCs w:val="20"/>
        </w:rPr>
        <w:t>)</w:t>
      </w:r>
    </w:p>
    <w:p w14:paraId="3FACA4FF" w14:textId="77777777" w:rsidR="00153709" w:rsidRDefault="00153709" w:rsidP="00153709">
      <w:pPr>
        <w:spacing w:after="0" w:line="360" w:lineRule="auto"/>
        <w:rPr>
          <w:sz w:val="20"/>
          <w:szCs w:val="20"/>
        </w:rPr>
      </w:pPr>
      <w:r>
        <w:rPr>
          <w:sz w:val="20"/>
          <w:szCs w:val="20"/>
        </w:rPr>
        <w:t>Covid Age is the individuals age, adjusted upwards based upon personal risk factors:</w:t>
      </w:r>
    </w:p>
    <w:p w14:paraId="5D429351" w14:textId="77777777" w:rsidR="00153709" w:rsidRPr="00B80FA8" w:rsidRDefault="00153709" w:rsidP="00153709">
      <w:pPr>
        <w:pStyle w:val="ListParagraph"/>
        <w:numPr>
          <w:ilvl w:val="0"/>
          <w:numId w:val="16"/>
        </w:numPr>
        <w:rPr>
          <w:sz w:val="20"/>
          <w:szCs w:val="20"/>
        </w:rPr>
      </w:pPr>
      <w:r w:rsidRPr="00CF3F05">
        <w:rPr>
          <w:b/>
          <w:bCs/>
          <w:sz w:val="20"/>
          <w:szCs w:val="20"/>
        </w:rPr>
        <w:t>Age and gender</w:t>
      </w:r>
      <w:r w:rsidRPr="00B80FA8">
        <w:rPr>
          <w:sz w:val="20"/>
          <w:szCs w:val="20"/>
        </w:rPr>
        <w:t>: mortality rates rise sharply with age and are higher among men than women</w:t>
      </w:r>
    </w:p>
    <w:p w14:paraId="5E1A6B9B" w14:textId="77777777" w:rsidR="00153709" w:rsidRPr="00B80FA8" w:rsidRDefault="00153709" w:rsidP="00153709">
      <w:pPr>
        <w:pStyle w:val="ListParagraph"/>
        <w:numPr>
          <w:ilvl w:val="0"/>
          <w:numId w:val="16"/>
        </w:numPr>
        <w:rPr>
          <w:sz w:val="20"/>
          <w:szCs w:val="20"/>
        </w:rPr>
      </w:pPr>
      <w:r w:rsidRPr="00CF3F05">
        <w:rPr>
          <w:b/>
          <w:bCs/>
          <w:sz w:val="20"/>
          <w:szCs w:val="20"/>
        </w:rPr>
        <w:t>Co-morbidities</w:t>
      </w:r>
      <w:r w:rsidRPr="00B80FA8">
        <w:rPr>
          <w:sz w:val="20"/>
          <w:szCs w:val="20"/>
        </w:rPr>
        <w:t>: mortality rates are significantly higher among people with pre-existing conditions such as dementia and Alzheimer’s disease, heart disease, high blood pressure and diabetes</w:t>
      </w:r>
    </w:p>
    <w:p w14:paraId="369F09B4" w14:textId="77777777" w:rsidR="00153709" w:rsidRPr="00B80FA8" w:rsidRDefault="00153709" w:rsidP="00153709">
      <w:pPr>
        <w:pStyle w:val="ListParagraph"/>
        <w:numPr>
          <w:ilvl w:val="0"/>
          <w:numId w:val="16"/>
        </w:numPr>
        <w:rPr>
          <w:sz w:val="20"/>
          <w:szCs w:val="20"/>
        </w:rPr>
      </w:pPr>
      <w:r w:rsidRPr="00CF3F05">
        <w:rPr>
          <w:b/>
          <w:bCs/>
          <w:sz w:val="20"/>
          <w:szCs w:val="20"/>
        </w:rPr>
        <w:t>Ethnicity</w:t>
      </w:r>
      <w:r w:rsidRPr="00B80FA8">
        <w:rPr>
          <w:sz w:val="20"/>
          <w:szCs w:val="20"/>
        </w:rPr>
        <w:t xml:space="preserve">: people from some ethnic minority groups have a significantly higher risk of being infected by Covid-19 and dying from it. In the first wave mortality was highest among Black groups and in the second wave among Pakistani and Bangladeshi groups </w:t>
      </w:r>
    </w:p>
    <w:p w14:paraId="0E44038E" w14:textId="77777777" w:rsidR="00153709" w:rsidRDefault="00153709" w:rsidP="00153709">
      <w:pPr>
        <w:pStyle w:val="ListParagraph"/>
        <w:numPr>
          <w:ilvl w:val="0"/>
          <w:numId w:val="16"/>
        </w:numPr>
        <w:rPr>
          <w:sz w:val="20"/>
          <w:szCs w:val="20"/>
        </w:rPr>
      </w:pPr>
      <w:r w:rsidRPr="00CF3F05">
        <w:rPr>
          <w:b/>
          <w:bCs/>
          <w:sz w:val="20"/>
          <w:szCs w:val="20"/>
        </w:rPr>
        <w:t>Obesity</w:t>
      </w:r>
      <w:r w:rsidRPr="00B80FA8">
        <w:rPr>
          <w:sz w:val="20"/>
          <w:szCs w:val="20"/>
        </w:rPr>
        <w:t>: excess weight is associated with an increased risk of a positive test for Covid-19, hospitalisation, severe disease, and death</w:t>
      </w:r>
      <w:r>
        <w:rPr>
          <w:sz w:val="20"/>
          <w:szCs w:val="20"/>
        </w:rPr>
        <w:t xml:space="preserve"> </w:t>
      </w:r>
    </w:p>
    <w:p w14:paraId="624904CC" w14:textId="77777777" w:rsidR="00153709" w:rsidRPr="00B80FA8" w:rsidRDefault="00153709" w:rsidP="00153709">
      <w:pPr>
        <w:pStyle w:val="ListParagraph"/>
        <w:numPr>
          <w:ilvl w:val="0"/>
          <w:numId w:val="16"/>
        </w:numPr>
        <w:rPr>
          <w:sz w:val="20"/>
          <w:szCs w:val="20"/>
        </w:rPr>
      </w:pPr>
      <w:r w:rsidRPr="00CF3F05">
        <w:rPr>
          <w:b/>
          <w:bCs/>
          <w:sz w:val="20"/>
          <w:szCs w:val="20"/>
        </w:rPr>
        <w:t>Disability</w:t>
      </w:r>
      <w:r w:rsidRPr="00B80FA8">
        <w:rPr>
          <w:sz w:val="20"/>
          <w:szCs w:val="20"/>
        </w:rPr>
        <w:t>: mortality from Covid-19 is significantly higher among people with a self-reported disability or a learning disability diagnosed by a medical practitioner</w:t>
      </w:r>
    </w:p>
    <w:p w14:paraId="2649F860" w14:textId="77777777" w:rsidR="00153709" w:rsidRDefault="00153709" w:rsidP="00153709">
      <w:pPr>
        <w:spacing w:after="0" w:line="360" w:lineRule="auto"/>
        <w:rPr>
          <w:sz w:val="20"/>
          <w:szCs w:val="20"/>
        </w:rPr>
      </w:pPr>
      <w:r w:rsidRPr="0080152E">
        <w:rPr>
          <w:sz w:val="20"/>
          <w:szCs w:val="20"/>
        </w:rPr>
        <w:t xml:space="preserve">COVID Age can be calculated </w:t>
      </w:r>
      <w:hyperlink r:id="rId20" w:history="1">
        <w:r>
          <w:rPr>
            <w:rStyle w:val="Hyperlink"/>
            <w:sz w:val="20"/>
            <w:szCs w:val="20"/>
          </w:rPr>
          <w:t>HERE</w:t>
        </w:r>
      </w:hyperlink>
      <w:r w:rsidRPr="0080152E">
        <w:rPr>
          <w:sz w:val="20"/>
          <w:szCs w:val="20"/>
        </w:rPr>
        <w:t xml:space="preserve">. </w:t>
      </w:r>
    </w:p>
    <w:p w14:paraId="7ECA54C9" w14:textId="77777777" w:rsidR="00153709" w:rsidRDefault="00153709" w:rsidP="00153709">
      <w:pPr>
        <w:spacing w:after="0" w:line="360" w:lineRule="auto"/>
        <w:rPr>
          <w:b/>
          <w:bCs/>
          <w:sz w:val="20"/>
          <w:szCs w:val="20"/>
        </w:rPr>
      </w:pPr>
    </w:p>
    <w:p w14:paraId="3323A206" w14:textId="77777777" w:rsidR="00153709" w:rsidRPr="00A253F1" w:rsidRDefault="00153709" w:rsidP="00153709">
      <w:pPr>
        <w:spacing w:after="0" w:line="360" w:lineRule="auto"/>
        <w:rPr>
          <w:b/>
          <w:bCs/>
          <w:sz w:val="20"/>
          <w:szCs w:val="20"/>
        </w:rPr>
      </w:pPr>
      <w:r w:rsidRPr="00A253F1">
        <w:rPr>
          <w:b/>
          <w:bCs/>
          <w:sz w:val="20"/>
          <w:szCs w:val="20"/>
        </w:rPr>
        <w:t>Severity Reduction</w:t>
      </w:r>
    </w:p>
    <w:p w14:paraId="790B9585" w14:textId="77777777" w:rsidR="00153709" w:rsidRPr="00A253F1" w:rsidRDefault="00153709" w:rsidP="00153709">
      <w:pPr>
        <w:spacing w:after="0" w:line="360" w:lineRule="auto"/>
        <w:rPr>
          <w:sz w:val="20"/>
          <w:szCs w:val="20"/>
        </w:rPr>
      </w:pPr>
      <w:r w:rsidRPr="00A253F1">
        <w:rPr>
          <w:sz w:val="20"/>
          <w:szCs w:val="20"/>
        </w:rPr>
        <w:t xml:space="preserve">An individual who has received the covid vaccine or has been previously infected with covid has </w:t>
      </w:r>
      <w:r>
        <w:rPr>
          <w:sz w:val="20"/>
          <w:szCs w:val="20"/>
        </w:rPr>
        <w:t xml:space="preserve">built a </w:t>
      </w:r>
      <w:r w:rsidRPr="00A253F1">
        <w:rPr>
          <w:sz w:val="20"/>
          <w:szCs w:val="20"/>
        </w:rPr>
        <w:t xml:space="preserve">level of immunity which significantly reduces risks of serious illness or death. You drop to the next lower Covid-age bracket if: </w:t>
      </w:r>
    </w:p>
    <w:p w14:paraId="4C740B3F" w14:textId="77777777" w:rsidR="00153709" w:rsidRPr="00BE7E6B" w:rsidRDefault="00153709" w:rsidP="00153709">
      <w:pPr>
        <w:pStyle w:val="ListParagraph"/>
        <w:numPr>
          <w:ilvl w:val="0"/>
          <w:numId w:val="14"/>
        </w:numPr>
        <w:spacing w:after="0" w:line="360" w:lineRule="auto"/>
        <w:rPr>
          <w:sz w:val="20"/>
          <w:szCs w:val="20"/>
        </w:rPr>
      </w:pPr>
      <w:r w:rsidRPr="00BE7E6B">
        <w:rPr>
          <w:sz w:val="20"/>
          <w:szCs w:val="20"/>
        </w:rPr>
        <w:t>You had the first dose of vaccine more than 14 days ago.</w:t>
      </w:r>
    </w:p>
    <w:p w14:paraId="1AE05A83" w14:textId="77777777" w:rsidR="00153709" w:rsidRPr="00BE7E6B" w:rsidRDefault="00153709" w:rsidP="00153709">
      <w:pPr>
        <w:pStyle w:val="ListParagraph"/>
        <w:numPr>
          <w:ilvl w:val="0"/>
          <w:numId w:val="14"/>
        </w:numPr>
        <w:spacing w:after="0" w:line="360" w:lineRule="auto"/>
        <w:rPr>
          <w:sz w:val="20"/>
          <w:szCs w:val="20"/>
        </w:rPr>
      </w:pPr>
      <w:r w:rsidRPr="00BE7E6B">
        <w:rPr>
          <w:sz w:val="20"/>
          <w:szCs w:val="20"/>
        </w:rPr>
        <w:t xml:space="preserve">You had COVID infection in the last six months </w:t>
      </w:r>
    </w:p>
    <w:p w14:paraId="2BFD1946" w14:textId="77777777" w:rsidR="00153709" w:rsidRDefault="00153709" w:rsidP="00153709">
      <w:pPr>
        <w:rPr>
          <w:b/>
          <w:bCs/>
          <w:sz w:val="20"/>
          <w:szCs w:val="20"/>
        </w:rPr>
      </w:pPr>
    </w:p>
    <w:p w14:paraId="27BF696C" w14:textId="77777777" w:rsidR="00153709" w:rsidRDefault="00153709" w:rsidP="00153709">
      <w:pPr>
        <w:rPr>
          <w:b/>
          <w:bCs/>
          <w:sz w:val="20"/>
          <w:szCs w:val="20"/>
        </w:rPr>
      </w:pPr>
      <w:r>
        <w:rPr>
          <w:b/>
          <w:bCs/>
          <w:sz w:val="20"/>
          <w:szCs w:val="20"/>
        </w:rPr>
        <w:t xml:space="preserve">Likelihood of catching Covid </w:t>
      </w:r>
    </w:p>
    <w:p w14:paraId="753C29A6" w14:textId="77777777" w:rsidR="00153709" w:rsidRDefault="00153709" w:rsidP="00153709">
      <w:pPr>
        <w:rPr>
          <w:b/>
          <w:bCs/>
          <w:sz w:val="20"/>
          <w:szCs w:val="20"/>
        </w:rPr>
      </w:pPr>
      <w:r>
        <w:rPr>
          <w:b/>
          <w:bCs/>
          <w:sz w:val="20"/>
          <w:szCs w:val="20"/>
        </w:rPr>
        <w:t>Workplace Risk – (Occupation)</w:t>
      </w:r>
    </w:p>
    <w:p w14:paraId="2016C835" w14:textId="77777777" w:rsidR="00153709" w:rsidRPr="00746EB2" w:rsidRDefault="00153709" w:rsidP="00153709">
      <w:pPr>
        <w:rPr>
          <w:sz w:val="20"/>
          <w:szCs w:val="20"/>
        </w:rPr>
      </w:pPr>
      <w:r>
        <w:rPr>
          <w:sz w:val="20"/>
          <w:szCs w:val="20"/>
        </w:rPr>
        <w:t xml:space="preserve">A greater number of close contacts a during a working day increases the potential to be exposed to an infected person. Some </w:t>
      </w:r>
      <w:r w:rsidRPr="00746EB2">
        <w:rPr>
          <w:sz w:val="20"/>
          <w:szCs w:val="20"/>
        </w:rPr>
        <w:t xml:space="preserve">public-facing </w:t>
      </w:r>
      <w:r>
        <w:rPr>
          <w:sz w:val="20"/>
          <w:szCs w:val="20"/>
        </w:rPr>
        <w:t xml:space="preserve">work roles </w:t>
      </w:r>
      <w:r w:rsidRPr="00746EB2">
        <w:rPr>
          <w:sz w:val="20"/>
          <w:szCs w:val="20"/>
        </w:rPr>
        <w:t xml:space="preserve">such as </w:t>
      </w:r>
      <w:r>
        <w:rPr>
          <w:sz w:val="20"/>
          <w:szCs w:val="20"/>
        </w:rPr>
        <w:t xml:space="preserve">tutors, </w:t>
      </w:r>
      <w:r w:rsidRPr="00746EB2">
        <w:rPr>
          <w:sz w:val="20"/>
          <w:szCs w:val="20"/>
        </w:rPr>
        <w:t xml:space="preserve">security guards, </w:t>
      </w:r>
      <w:r>
        <w:rPr>
          <w:sz w:val="20"/>
          <w:szCs w:val="20"/>
        </w:rPr>
        <w:t xml:space="preserve">receptionists and </w:t>
      </w:r>
      <w:r w:rsidRPr="00746EB2">
        <w:rPr>
          <w:sz w:val="20"/>
          <w:szCs w:val="20"/>
        </w:rPr>
        <w:t>retail assistants</w:t>
      </w:r>
      <w:r>
        <w:rPr>
          <w:sz w:val="20"/>
          <w:szCs w:val="20"/>
        </w:rPr>
        <w:t xml:space="preserve"> have a have higher workplace risk level than for example an office worker.</w:t>
      </w:r>
    </w:p>
    <w:p w14:paraId="5DACB02D" w14:textId="77777777" w:rsidR="00804D0F" w:rsidRDefault="00804D0F" w:rsidP="00153709">
      <w:pPr>
        <w:rPr>
          <w:b/>
          <w:bCs/>
          <w:sz w:val="20"/>
          <w:szCs w:val="20"/>
        </w:rPr>
      </w:pPr>
    </w:p>
    <w:p w14:paraId="3947918F" w14:textId="77777777" w:rsidR="00804D0F" w:rsidRDefault="00804D0F" w:rsidP="00153709">
      <w:pPr>
        <w:rPr>
          <w:b/>
          <w:bCs/>
          <w:sz w:val="20"/>
          <w:szCs w:val="20"/>
        </w:rPr>
      </w:pPr>
    </w:p>
    <w:p w14:paraId="0C77CEC6" w14:textId="77777777" w:rsidR="00804D0F" w:rsidRDefault="00804D0F" w:rsidP="00153709">
      <w:pPr>
        <w:rPr>
          <w:b/>
          <w:bCs/>
          <w:sz w:val="20"/>
          <w:szCs w:val="20"/>
        </w:rPr>
      </w:pPr>
    </w:p>
    <w:p w14:paraId="0F8D7552" w14:textId="09A7FBE9" w:rsidR="00153709" w:rsidRPr="00152BA2" w:rsidRDefault="00153709" w:rsidP="00153709">
      <w:pPr>
        <w:rPr>
          <w:b/>
          <w:bCs/>
          <w:sz w:val="20"/>
          <w:szCs w:val="20"/>
        </w:rPr>
      </w:pPr>
      <w:r w:rsidRPr="00152BA2">
        <w:rPr>
          <w:b/>
          <w:bCs/>
          <w:sz w:val="20"/>
          <w:szCs w:val="20"/>
        </w:rPr>
        <w:lastRenderedPageBreak/>
        <w:t>Risk Matrix</w:t>
      </w:r>
    </w:p>
    <w:p w14:paraId="40DA865B" w14:textId="77777777" w:rsidR="00153709" w:rsidRPr="005E78E7" w:rsidRDefault="00153709" w:rsidP="00153709">
      <w:pPr>
        <w:rPr>
          <w:sz w:val="20"/>
          <w:szCs w:val="20"/>
        </w:rPr>
      </w:pPr>
      <w:r>
        <w:rPr>
          <w:sz w:val="20"/>
          <w:szCs w:val="20"/>
        </w:rPr>
        <w:t xml:space="preserve">Risk levels are presented in the Risk </w:t>
      </w:r>
      <w:r w:rsidRPr="005E78E7">
        <w:rPr>
          <w:sz w:val="20"/>
          <w:szCs w:val="20"/>
        </w:rPr>
        <w:t>Matrix</w:t>
      </w:r>
      <w:r>
        <w:rPr>
          <w:sz w:val="20"/>
          <w:szCs w:val="20"/>
        </w:rPr>
        <w:t xml:space="preserve">, which provides an easy-to-use method of </w:t>
      </w:r>
      <w:r w:rsidRPr="005E78E7">
        <w:rPr>
          <w:sz w:val="20"/>
          <w:szCs w:val="20"/>
        </w:rPr>
        <w:t>estimat</w:t>
      </w:r>
      <w:r>
        <w:rPr>
          <w:sz w:val="20"/>
          <w:szCs w:val="20"/>
        </w:rPr>
        <w:t xml:space="preserve">ing individual </w:t>
      </w:r>
      <w:r w:rsidRPr="005E78E7">
        <w:rPr>
          <w:sz w:val="20"/>
          <w:szCs w:val="20"/>
        </w:rPr>
        <w:t>risk</w:t>
      </w:r>
      <w:r>
        <w:rPr>
          <w:sz w:val="20"/>
          <w:szCs w:val="20"/>
        </w:rPr>
        <w:t xml:space="preserve">. The risk scale is shown in the table below. </w:t>
      </w:r>
    </w:p>
    <w:tbl>
      <w:tblPr>
        <w:tblStyle w:val="TableGrid"/>
        <w:tblW w:w="0" w:type="auto"/>
        <w:tblLook w:val="04A0" w:firstRow="1" w:lastRow="0" w:firstColumn="1" w:lastColumn="0" w:noHBand="0" w:noVBand="1"/>
      </w:tblPr>
      <w:tblGrid>
        <w:gridCol w:w="1696"/>
        <w:gridCol w:w="8760"/>
      </w:tblGrid>
      <w:tr w:rsidR="00153709" w:rsidRPr="005E78E7" w14:paraId="7354A8D3" w14:textId="77777777" w:rsidTr="00F475EC">
        <w:tc>
          <w:tcPr>
            <w:tcW w:w="1696" w:type="dxa"/>
            <w:shd w:val="clear" w:color="auto" w:fill="FF0000"/>
          </w:tcPr>
          <w:p w14:paraId="1A613A69" w14:textId="77777777" w:rsidR="00153709" w:rsidRPr="005E78E7" w:rsidRDefault="00153709" w:rsidP="00F475EC">
            <w:pPr>
              <w:rPr>
                <w:sz w:val="20"/>
                <w:szCs w:val="20"/>
              </w:rPr>
            </w:pPr>
            <w:r w:rsidRPr="005E78E7">
              <w:rPr>
                <w:sz w:val="20"/>
                <w:szCs w:val="20"/>
              </w:rPr>
              <w:t>Very High</w:t>
            </w:r>
          </w:p>
        </w:tc>
        <w:tc>
          <w:tcPr>
            <w:tcW w:w="8760" w:type="dxa"/>
          </w:tcPr>
          <w:p w14:paraId="1F0A9075" w14:textId="77777777" w:rsidR="00153709" w:rsidRPr="005E78E7" w:rsidRDefault="00153709" w:rsidP="00F475EC">
            <w:pPr>
              <w:rPr>
                <w:sz w:val="20"/>
                <w:szCs w:val="20"/>
              </w:rPr>
            </w:pPr>
            <w:r w:rsidRPr="005E78E7">
              <w:rPr>
                <w:sz w:val="20"/>
                <w:szCs w:val="20"/>
              </w:rPr>
              <w:t>Avoid this activity</w:t>
            </w:r>
          </w:p>
        </w:tc>
      </w:tr>
      <w:tr w:rsidR="00153709" w:rsidRPr="005E78E7" w14:paraId="3DD88D70" w14:textId="77777777" w:rsidTr="00F475EC">
        <w:tc>
          <w:tcPr>
            <w:tcW w:w="1696" w:type="dxa"/>
            <w:shd w:val="clear" w:color="auto" w:fill="FFC000"/>
          </w:tcPr>
          <w:p w14:paraId="11DD9C11" w14:textId="77777777" w:rsidR="00153709" w:rsidRPr="005E78E7" w:rsidRDefault="00153709" w:rsidP="00F475EC">
            <w:pPr>
              <w:rPr>
                <w:sz w:val="20"/>
                <w:szCs w:val="20"/>
              </w:rPr>
            </w:pPr>
            <w:r w:rsidRPr="005E78E7">
              <w:rPr>
                <w:sz w:val="20"/>
                <w:szCs w:val="20"/>
              </w:rPr>
              <w:t>High</w:t>
            </w:r>
          </w:p>
        </w:tc>
        <w:tc>
          <w:tcPr>
            <w:tcW w:w="8760" w:type="dxa"/>
          </w:tcPr>
          <w:p w14:paraId="7DB903ED" w14:textId="77777777" w:rsidR="00153709" w:rsidRPr="005E78E7" w:rsidRDefault="00153709" w:rsidP="00F475EC">
            <w:pPr>
              <w:rPr>
                <w:sz w:val="20"/>
                <w:szCs w:val="20"/>
              </w:rPr>
            </w:pPr>
            <w:r w:rsidRPr="005E78E7">
              <w:rPr>
                <w:sz w:val="20"/>
                <w:szCs w:val="20"/>
              </w:rPr>
              <w:t xml:space="preserve">Undertake this activity </w:t>
            </w:r>
            <w:r>
              <w:rPr>
                <w:sz w:val="20"/>
                <w:szCs w:val="20"/>
              </w:rPr>
              <w:t xml:space="preserve">only if it is </w:t>
            </w:r>
            <w:r w:rsidRPr="005E78E7">
              <w:rPr>
                <w:sz w:val="20"/>
                <w:szCs w:val="20"/>
              </w:rPr>
              <w:t>essential and cannot be avoided</w:t>
            </w:r>
          </w:p>
        </w:tc>
      </w:tr>
      <w:tr w:rsidR="00153709" w:rsidRPr="005E78E7" w14:paraId="5B9A4A5F" w14:textId="77777777" w:rsidTr="00F475EC">
        <w:tc>
          <w:tcPr>
            <w:tcW w:w="1696" w:type="dxa"/>
            <w:shd w:val="clear" w:color="auto" w:fill="FFFF00"/>
          </w:tcPr>
          <w:p w14:paraId="37B6E2B8" w14:textId="77777777" w:rsidR="00153709" w:rsidRPr="005E78E7" w:rsidRDefault="00153709" w:rsidP="00F475EC">
            <w:pPr>
              <w:rPr>
                <w:sz w:val="20"/>
                <w:szCs w:val="20"/>
              </w:rPr>
            </w:pPr>
            <w:r w:rsidRPr="005E78E7">
              <w:rPr>
                <w:sz w:val="20"/>
                <w:szCs w:val="20"/>
              </w:rPr>
              <w:t>Moderate</w:t>
            </w:r>
          </w:p>
        </w:tc>
        <w:tc>
          <w:tcPr>
            <w:tcW w:w="8760" w:type="dxa"/>
          </w:tcPr>
          <w:p w14:paraId="7E248F4C" w14:textId="77777777" w:rsidR="00153709" w:rsidRPr="005E78E7" w:rsidRDefault="00153709" w:rsidP="00F475EC">
            <w:pPr>
              <w:rPr>
                <w:sz w:val="20"/>
                <w:szCs w:val="20"/>
              </w:rPr>
            </w:pPr>
            <w:r w:rsidRPr="005E78E7">
              <w:rPr>
                <w:sz w:val="20"/>
                <w:szCs w:val="20"/>
              </w:rPr>
              <w:t xml:space="preserve">Avoid </w:t>
            </w:r>
            <w:r>
              <w:rPr>
                <w:sz w:val="20"/>
                <w:szCs w:val="20"/>
              </w:rPr>
              <w:t>this</w:t>
            </w:r>
            <w:r w:rsidRPr="005E78E7">
              <w:rPr>
                <w:sz w:val="20"/>
                <w:szCs w:val="20"/>
              </w:rPr>
              <w:t xml:space="preserve"> activity </w:t>
            </w:r>
            <w:r>
              <w:rPr>
                <w:sz w:val="20"/>
                <w:szCs w:val="20"/>
              </w:rPr>
              <w:t xml:space="preserve">if it is </w:t>
            </w:r>
            <w:r w:rsidRPr="005E78E7">
              <w:rPr>
                <w:sz w:val="20"/>
                <w:szCs w:val="20"/>
              </w:rPr>
              <w:t>unnecessary</w:t>
            </w:r>
          </w:p>
        </w:tc>
      </w:tr>
      <w:tr w:rsidR="00153709" w:rsidRPr="005E78E7" w14:paraId="4C3DD5E5" w14:textId="77777777" w:rsidTr="00F475EC">
        <w:tc>
          <w:tcPr>
            <w:tcW w:w="1696" w:type="dxa"/>
            <w:shd w:val="clear" w:color="auto" w:fill="92D050"/>
          </w:tcPr>
          <w:p w14:paraId="492410C7" w14:textId="77777777" w:rsidR="00153709" w:rsidRPr="005E78E7" w:rsidRDefault="00153709" w:rsidP="00F475EC">
            <w:pPr>
              <w:rPr>
                <w:sz w:val="20"/>
                <w:szCs w:val="20"/>
              </w:rPr>
            </w:pPr>
            <w:r w:rsidRPr="005E78E7">
              <w:rPr>
                <w:sz w:val="20"/>
                <w:szCs w:val="20"/>
              </w:rPr>
              <w:t>Low</w:t>
            </w:r>
          </w:p>
        </w:tc>
        <w:tc>
          <w:tcPr>
            <w:tcW w:w="8760" w:type="dxa"/>
          </w:tcPr>
          <w:p w14:paraId="07A47C36" w14:textId="77777777" w:rsidR="00153709" w:rsidRPr="005E78E7" w:rsidRDefault="00153709" w:rsidP="00F475EC">
            <w:pPr>
              <w:rPr>
                <w:sz w:val="20"/>
                <w:szCs w:val="20"/>
              </w:rPr>
            </w:pPr>
            <w:r w:rsidRPr="005E78E7">
              <w:rPr>
                <w:sz w:val="20"/>
                <w:szCs w:val="20"/>
              </w:rPr>
              <w:t>No requirement for additional controls</w:t>
            </w:r>
          </w:p>
        </w:tc>
      </w:tr>
    </w:tbl>
    <w:p w14:paraId="7B438775" w14:textId="77777777" w:rsidR="00153709" w:rsidRDefault="00153709" w:rsidP="00153709">
      <w:pPr>
        <w:rPr>
          <w:sz w:val="20"/>
          <w:szCs w:val="20"/>
        </w:rPr>
      </w:pPr>
    </w:p>
    <w:tbl>
      <w:tblPr>
        <w:tblStyle w:val="TableGrid"/>
        <w:tblW w:w="10456" w:type="dxa"/>
        <w:tblLayout w:type="fixed"/>
        <w:tblLook w:val="04A0" w:firstRow="1" w:lastRow="0" w:firstColumn="1" w:lastColumn="0" w:noHBand="0" w:noVBand="1"/>
      </w:tblPr>
      <w:tblGrid>
        <w:gridCol w:w="4815"/>
        <w:gridCol w:w="1276"/>
        <w:gridCol w:w="1091"/>
        <w:gridCol w:w="1091"/>
        <w:gridCol w:w="1091"/>
        <w:gridCol w:w="1092"/>
      </w:tblGrid>
      <w:tr w:rsidR="00153709" w:rsidRPr="005E78E7" w14:paraId="0E18D753" w14:textId="77777777" w:rsidTr="00F475EC">
        <w:tc>
          <w:tcPr>
            <w:tcW w:w="4815" w:type="dxa"/>
            <w:vMerge w:val="restart"/>
            <w:tcBorders>
              <w:top w:val="single" w:sz="18" w:space="0" w:color="auto"/>
              <w:left w:val="single" w:sz="18" w:space="0" w:color="auto"/>
              <w:bottom w:val="single" w:sz="18" w:space="0" w:color="auto"/>
              <w:right w:val="single" w:sz="18" w:space="0" w:color="auto"/>
            </w:tcBorders>
            <w:shd w:val="clear" w:color="auto" w:fill="2F5496" w:themeFill="accent1" w:themeFillShade="BF"/>
          </w:tcPr>
          <w:p w14:paraId="68B08877" w14:textId="77777777" w:rsidR="00153709" w:rsidRPr="005E78E7" w:rsidRDefault="00153709" w:rsidP="00F475EC">
            <w:pPr>
              <w:rPr>
                <w:color w:val="FFFFFF" w:themeColor="background1"/>
                <w:sz w:val="20"/>
                <w:szCs w:val="20"/>
              </w:rPr>
            </w:pPr>
            <w:r w:rsidRPr="005E78E7">
              <w:rPr>
                <w:color w:val="FFFFFF" w:themeColor="background1"/>
                <w:sz w:val="20"/>
                <w:szCs w:val="20"/>
              </w:rPr>
              <w:t>Workplace Risk</w:t>
            </w:r>
          </w:p>
        </w:tc>
        <w:tc>
          <w:tcPr>
            <w:tcW w:w="1276" w:type="dxa"/>
            <w:vMerge w:val="restart"/>
            <w:tcBorders>
              <w:top w:val="single" w:sz="18" w:space="0" w:color="auto"/>
              <w:left w:val="single" w:sz="18" w:space="0" w:color="auto"/>
              <w:right w:val="single" w:sz="18" w:space="0" w:color="auto"/>
            </w:tcBorders>
            <w:shd w:val="clear" w:color="auto" w:fill="2F5496" w:themeFill="accent1" w:themeFillShade="BF"/>
          </w:tcPr>
          <w:p w14:paraId="57702BE6" w14:textId="77777777" w:rsidR="00153709" w:rsidRPr="005E78E7" w:rsidRDefault="00153709" w:rsidP="00F475EC">
            <w:pPr>
              <w:rPr>
                <w:color w:val="FFFFFF" w:themeColor="background1"/>
                <w:sz w:val="20"/>
                <w:szCs w:val="20"/>
              </w:rPr>
            </w:pPr>
            <w:r w:rsidRPr="005E78E7">
              <w:rPr>
                <w:color w:val="FFFFFF" w:themeColor="background1"/>
                <w:sz w:val="20"/>
                <w:szCs w:val="20"/>
              </w:rPr>
              <w:t xml:space="preserve">Covid Age </w:t>
            </w:r>
          </w:p>
          <w:p w14:paraId="0550FB43" w14:textId="77777777" w:rsidR="00153709" w:rsidRPr="005E78E7" w:rsidRDefault="00153709" w:rsidP="00F475EC">
            <w:pPr>
              <w:rPr>
                <w:i/>
                <w:iCs/>
                <w:color w:val="FFFFFF" w:themeColor="background1"/>
                <w:sz w:val="20"/>
                <w:szCs w:val="20"/>
              </w:rPr>
            </w:pPr>
            <w:r w:rsidRPr="005E78E7">
              <w:rPr>
                <w:i/>
                <w:iCs/>
                <w:color w:val="FFFFFF" w:themeColor="background1"/>
                <w:sz w:val="20"/>
                <w:szCs w:val="20"/>
              </w:rPr>
              <w:t>Adjust for immunity</w:t>
            </w:r>
          </w:p>
        </w:tc>
        <w:tc>
          <w:tcPr>
            <w:tcW w:w="4365" w:type="dxa"/>
            <w:gridSpan w:val="4"/>
            <w:tcBorders>
              <w:top w:val="single" w:sz="18" w:space="0" w:color="auto"/>
              <w:left w:val="single" w:sz="18" w:space="0" w:color="auto"/>
              <w:right w:val="single" w:sz="18" w:space="0" w:color="auto"/>
            </w:tcBorders>
            <w:shd w:val="clear" w:color="auto" w:fill="2F5496" w:themeFill="accent1" w:themeFillShade="BF"/>
          </w:tcPr>
          <w:p w14:paraId="0EC3F19D"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Viral prevalence per week</w:t>
            </w:r>
          </w:p>
        </w:tc>
      </w:tr>
      <w:tr w:rsidR="00153709" w:rsidRPr="005E78E7" w14:paraId="6100C2B7" w14:textId="77777777" w:rsidTr="00F475EC">
        <w:tc>
          <w:tcPr>
            <w:tcW w:w="4815" w:type="dxa"/>
            <w:vMerge/>
            <w:tcBorders>
              <w:left w:val="single" w:sz="18" w:space="0" w:color="auto"/>
              <w:bottom w:val="single" w:sz="18" w:space="0" w:color="auto"/>
              <w:right w:val="single" w:sz="18" w:space="0" w:color="auto"/>
            </w:tcBorders>
            <w:shd w:val="clear" w:color="auto" w:fill="2F5496" w:themeFill="accent1" w:themeFillShade="BF"/>
          </w:tcPr>
          <w:p w14:paraId="6A0942F9" w14:textId="77777777" w:rsidR="00153709" w:rsidRPr="005E78E7" w:rsidRDefault="00153709" w:rsidP="00F475EC">
            <w:pPr>
              <w:rPr>
                <w:color w:val="FFFFFF" w:themeColor="background1"/>
                <w:sz w:val="20"/>
                <w:szCs w:val="20"/>
              </w:rPr>
            </w:pPr>
          </w:p>
        </w:tc>
        <w:tc>
          <w:tcPr>
            <w:tcW w:w="1276" w:type="dxa"/>
            <w:vMerge/>
            <w:tcBorders>
              <w:left w:val="single" w:sz="18" w:space="0" w:color="auto"/>
              <w:bottom w:val="single" w:sz="18" w:space="0" w:color="auto"/>
              <w:right w:val="single" w:sz="18" w:space="0" w:color="auto"/>
            </w:tcBorders>
            <w:shd w:val="clear" w:color="auto" w:fill="2F5496" w:themeFill="accent1" w:themeFillShade="BF"/>
          </w:tcPr>
          <w:p w14:paraId="005B30AA" w14:textId="77777777" w:rsidR="00153709" w:rsidRPr="005E78E7" w:rsidRDefault="00153709" w:rsidP="00F475EC">
            <w:pPr>
              <w:rPr>
                <w:color w:val="FFFFFF" w:themeColor="background1"/>
                <w:sz w:val="20"/>
                <w:szCs w:val="20"/>
              </w:rPr>
            </w:pPr>
          </w:p>
        </w:tc>
        <w:tc>
          <w:tcPr>
            <w:tcW w:w="1091" w:type="dxa"/>
            <w:tcBorders>
              <w:left w:val="single" w:sz="18" w:space="0" w:color="auto"/>
              <w:bottom w:val="single" w:sz="18" w:space="0" w:color="auto"/>
            </w:tcBorders>
            <w:shd w:val="clear" w:color="auto" w:fill="2F5496" w:themeFill="accent1" w:themeFillShade="BF"/>
          </w:tcPr>
          <w:p w14:paraId="456693F1"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1-9/</w:t>
            </w:r>
          </w:p>
          <w:p w14:paraId="0B466883"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100,000</w:t>
            </w:r>
          </w:p>
        </w:tc>
        <w:tc>
          <w:tcPr>
            <w:tcW w:w="1091" w:type="dxa"/>
            <w:tcBorders>
              <w:bottom w:val="single" w:sz="18" w:space="0" w:color="auto"/>
            </w:tcBorders>
            <w:shd w:val="clear" w:color="auto" w:fill="2F5496" w:themeFill="accent1" w:themeFillShade="BF"/>
          </w:tcPr>
          <w:p w14:paraId="272410EE"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10-99/</w:t>
            </w:r>
          </w:p>
          <w:p w14:paraId="2DAA3BCD"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100,000</w:t>
            </w:r>
          </w:p>
        </w:tc>
        <w:tc>
          <w:tcPr>
            <w:tcW w:w="1091" w:type="dxa"/>
            <w:tcBorders>
              <w:bottom w:val="single" w:sz="18" w:space="0" w:color="auto"/>
            </w:tcBorders>
            <w:shd w:val="clear" w:color="auto" w:fill="2F5496" w:themeFill="accent1" w:themeFillShade="BF"/>
          </w:tcPr>
          <w:p w14:paraId="76C4E9EE"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100-999/ 100,000</w:t>
            </w:r>
          </w:p>
        </w:tc>
        <w:tc>
          <w:tcPr>
            <w:tcW w:w="1092" w:type="dxa"/>
            <w:tcBorders>
              <w:bottom w:val="single" w:sz="18" w:space="0" w:color="auto"/>
              <w:right w:val="single" w:sz="18" w:space="0" w:color="auto"/>
            </w:tcBorders>
            <w:shd w:val="clear" w:color="auto" w:fill="2F5496" w:themeFill="accent1" w:themeFillShade="BF"/>
          </w:tcPr>
          <w:p w14:paraId="7B4F5415"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1000+/</w:t>
            </w:r>
          </w:p>
          <w:p w14:paraId="2D5996F3"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100,000</w:t>
            </w:r>
          </w:p>
        </w:tc>
      </w:tr>
      <w:tr w:rsidR="00153709" w:rsidRPr="005E78E7" w14:paraId="6B28BE14" w14:textId="77777777" w:rsidTr="00F475EC">
        <w:tc>
          <w:tcPr>
            <w:tcW w:w="4815" w:type="dxa"/>
            <w:vMerge w:val="restart"/>
            <w:tcBorders>
              <w:top w:val="single" w:sz="18" w:space="0" w:color="auto"/>
              <w:left w:val="single" w:sz="18" w:space="0" w:color="auto"/>
              <w:bottom w:val="single" w:sz="18" w:space="0" w:color="auto"/>
              <w:right w:val="single" w:sz="18" w:space="0" w:color="auto"/>
            </w:tcBorders>
          </w:tcPr>
          <w:p w14:paraId="753AC988" w14:textId="77777777" w:rsidR="00153709" w:rsidRPr="005E78E7" w:rsidRDefault="00153709" w:rsidP="00F475EC">
            <w:pPr>
              <w:rPr>
                <w:rFonts w:cstheme="minorHAnsi"/>
                <w:color w:val="212529"/>
                <w:sz w:val="20"/>
                <w:szCs w:val="20"/>
                <w:shd w:val="clear" w:color="auto" w:fill="FFFFFF"/>
              </w:rPr>
            </w:pPr>
            <w:r>
              <w:rPr>
                <w:rStyle w:val="Strong"/>
                <w:rFonts w:cstheme="minorHAnsi"/>
                <w:color w:val="212529"/>
                <w:sz w:val="20"/>
                <w:szCs w:val="20"/>
                <w:shd w:val="clear" w:color="auto" w:fill="FFFFFF"/>
              </w:rPr>
              <w:t>HIGH</w:t>
            </w:r>
            <w:r w:rsidRPr="005E78E7">
              <w:rPr>
                <w:rStyle w:val="Strong"/>
                <w:rFonts w:cstheme="minorHAnsi"/>
                <w:color w:val="212529"/>
                <w:sz w:val="20"/>
                <w:szCs w:val="20"/>
                <w:shd w:val="clear" w:color="auto" w:fill="FFFFFF"/>
              </w:rPr>
              <w:t xml:space="preserve"> </w:t>
            </w:r>
            <w:r>
              <w:rPr>
                <w:rStyle w:val="Strong"/>
                <w:rFonts w:cstheme="minorHAnsi"/>
                <w:color w:val="212529"/>
                <w:sz w:val="20"/>
                <w:szCs w:val="20"/>
                <w:shd w:val="clear" w:color="auto" w:fill="FFFFFF"/>
              </w:rPr>
              <w:t>- In close contact with covid positive person</w:t>
            </w:r>
            <w:r w:rsidRPr="005E78E7">
              <w:rPr>
                <w:rFonts w:cstheme="minorHAnsi"/>
                <w:color w:val="212529"/>
                <w:sz w:val="20"/>
                <w:szCs w:val="20"/>
                <w:shd w:val="clear" w:color="auto" w:fill="FFFFFF"/>
              </w:rPr>
              <w:t xml:space="preserve">. </w:t>
            </w:r>
          </w:p>
          <w:p w14:paraId="6B526B8D" w14:textId="77777777" w:rsidR="00153709" w:rsidRDefault="00153709" w:rsidP="00F475EC">
            <w:pPr>
              <w:rPr>
                <w:rFonts w:cstheme="minorHAnsi"/>
                <w:color w:val="212529"/>
                <w:sz w:val="20"/>
                <w:szCs w:val="20"/>
                <w:shd w:val="clear" w:color="auto" w:fill="FFFFFF"/>
              </w:rPr>
            </w:pPr>
            <w:r>
              <w:rPr>
                <w:rFonts w:cstheme="minorHAnsi"/>
                <w:color w:val="212529"/>
                <w:sz w:val="20"/>
                <w:szCs w:val="20"/>
                <w:shd w:val="clear" w:color="auto" w:fill="FFFFFF"/>
              </w:rPr>
              <w:t>First Aiders – Providing first aid if COVID suspected</w:t>
            </w:r>
          </w:p>
          <w:p w14:paraId="53F4F7E2" w14:textId="77777777" w:rsidR="00153709" w:rsidRPr="003427C4" w:rsidRDefault="00153709" w:rsidP="00F475EC">
            <w:pPr>
              <w:rPr>
                <w:rFonts w:cstheme="minorHAnsi"/>
                <w:color w:val="212529"/>
                <w:sz w:val="20"/>
                <w:szCs w:val="20"/>
                <w:shd w:val="clear" w:color="auto" w:fill="FFFFFF"/>
              </w:rPr>
            </w:pPr>
            <w:r>
              <w:rPr>
                <w:rFonts w:cstheme="minorHAnsi"/>
                <w:color w:val="212529"/>
                <w:sz w:val="20"/>
                <w:szCs w:val="20"/>
                <w:shd w:val="clear" w:color="auto" w:fill="FFFFFF"/>
              </w:rPr>
              <w:t>Cleaners/ facilities – Entering an area to work where COVID is suspected/ confirmed</w:t>
            </w:r>
            <w:r w:rsidRPr="005E78E7">
              <w:rPr>
                <w:rFonts w:cstheme="minorHAnsi"/>
                <w:color w:val="212529"/>
                <w:sz w:val="20"/>
                <w:szCs w:val="20"/>
                <w:shd w:val="clear" w:color="auto" w:fill="FFFFFF"/>
              </w:rPr>
              <w:t xml:space="preserve"> </w:t>
            </w:r>
          </w:p>
        </w:tc>
        <w:tc>
          <w:tcPr>
            <w:tcW w:w="1276" w:type="dxa"/>
            <w:tcBorders>
              <w:top w:val="single" w:sz="18" w:space="0" w:color="auto"/>
              <w:left w:val="single" w:sz="18" w:space="0" w:color="auto"/>
              <w:bottom w:val="single" w:sz="4" w:space="0" w:color="auto"/>
              <w:right w:val="single" w:sz="18" w:space="0" w:color="auto"/>
            </w:tcBorders>
          </w:tcPr>
          <w:p w14:paraId="77D67616" w14:textId="77777777" w:rsidR="00153709" w:rsidRPr="005E78E7" w:rsidRDefault="00153709" w:rsidP="00F475EC">
            <w:pPr>
              <w:rPr>
                <w:sz w:val="20"/>
                <w:szCs w:val="20"/>
              </w:rPr>
            </w:pPr>
            <w:r w:rsidRPr="005E78E7">
              <w:rPr>
                <w:sz w:val="20"/>
                <w:szCs w:val="20"/>
              </w:rPr>
              <w:t>85+</w:t>
            </w:r>
          </w:p>
        </w:tc>
        <w:tc>
          <w:tcPr>
            <w:tcW w:w="1091" w:type="dxa"/>
            <w:tcBorders>
              <w:top w:val="single" w:sz="18" w:space="0" w:color="auto"/>
              <w:left w:val="single" w:sz="18" w:space="0" w:color="auto"/>
              <w:bottom w:val="single" w:sz="4" w:space="0" w:color="auto"/>
              <w:right w:val="single" w:sz="4" w:space="0" w:color="auto"/>
            </w:tcBorders>
            <w:shd w:val="clear" w:color="auto" w:fill="FF0000"/>
          </w:tcPr>
          <w:p w14:paraId="797D13CA" w14:textId="77777777" w:rsidR="00153709" w:rsidRPr="005E78E7" w:rsidRDefault="00153709" w:rsidP="00F475EC">
            <w:pPr>
              <w:jc w:val="center"/>
              <w:rPr>
                <w:sz w:val="20"/>
                <w:szCs w:val="20"/>
              </w:rPr>
            </w:pPr>
            <w:r>
              <w:rPr>
                <w:sz w:val="20"/>
                <w:szCs w:val="20"/>
              </w:rPr>
              <w:t>VH</w:t>
            </w:r>
          </w:p>
        </w:tc>
        <w:tc>
          <w:tcPr>
            <w:tcW w:w="1091" w:type="dxa"/>
            <w:tcBorders>
              <w:top w:val="single" w:sz="18" w:space="0" w:color="auto"/>
              <w:left w:val="single" w:sz="4" w:space="0" w:color="auto"/>
              <w:bottom w:val="single" w:sz="4" w:space="0" w:color="auto"/>
              <w:right w:val="single" w:sz="4" w:space="0" w:color="auto"/>
            </w:tcBorders>
            <w:shd w:val="clear" w:color="auto" w:fill="FF0000"/>
          </w:tcPr>
          <w:p w14:paraId="4E6D1881" w14:textId="77777777" w:rsidR="00153709" w:rsidRPr="005E78E7" w:rsidRDefault="00153709" w:rsidP="00F475EC">
            <w:pPr>
              <w:jc w:val="center"/>
              <w:rPr>
                <w:sz w:val="20"/>
                <w:szCs w:val="20"/>
              </w:rPr>
            </w:pPr>
            <w:r>
              <w:rPr>
                <w:sz w:val="20"/>
                <w:szCs w:val="20"/>
              </w:rPr>
              <w:t>VH</w:t>
            </w:r>
          </w:p>
        </w:tc>
        <w:tc>
          <w:tcPr>
            <w:tcW w:w="1091" w:type="dxa"/>
            <w:tcBorders>
              <w:top w:val="single" w:sz="18" w:space="0" w:color="auto"/>
              <w:left w:val="single" w:sz="4" w:space="0" w:color="auto"/>
              <w:bottom w:val="single" w:sz="4" w:space="0" w:color="auto"/>
              <w:right w:val="single" w:sz="4" w:space="0" w:color="auto"/>
            </w:tcBorders>
            <w:shd w:val="clear" w:color="auto" w:fill="FF0000"/>
          </w:tcPr>
          <w:p w14:paraId="4A51EAE6" w14:textId="77777777" w:rsidR="00153709" w:rsidRPr="005E78E7" w:rsidRDefault="00153709" w:rsidP="00F475EC">
            <w:pPr>
              <w:jc w:val="center"/>
              <w:rPr>
                <w:sz w:val="20"/>
                <w:szCs w:val="20"/>
              </w:rPr>
            </w:pPr>
            <w:r>
              <w:rPr>
                <w:sz w:val="20"/>
                <w:szCs w:val="20"/>
              </w:rPr>
              <w:t>VH</w:t>
            </w:r>
          </w:p>
        </w:tc>
        <w:tc>
          <w:tcPr>
            <w:tcW w:w="1092" w:type="dxa"/>
            <w:tcBorders>
              <w:top w:val="single" w:sz="18" w:space="0" w:color="auto"/>
              <w:left w:val="single" w:sz="4" w:space="0" w:color="auto"/>
              <w:bottom w:val="single" w:sz="4" w:space="0" w:color="auto"/>
              <w:right w:val="single" w:sz="18" w:space="0" w:color="auto"/>
            </w:tcBorders>
            <w:shd w:val="clear" w:color="auto" w:fill="FF0000"/>
          </w:tcPr>
          <w:p w14:paraId="43AD51D2" w14:textId="77777777" w:rsidR="00153709" w:rsidRPr="005E78E7" w:rsidRDefault="00153709" w:rsidP="00F475EC">
            <w:pPr>
              <w:jc w:val="center"/>
              <w:rPr>
                <w:sz w:val="20"/>
                <w:szCs w:val="20"/>
              </w:rPr>
            </w:pPr>
            <w:r>
              <w:rPr>
                <w:sz w:val="20"/>
                <w:szCs w:val="20"/>
              </w:rPr>
              <w:t>VH</w:t>
            </w:r>
          </w:p>
        </w:tc>
      </w:tr>
      <w:tr w:rsidR="00153709" w:rsidRPr="005E78E7" w14:paraId="75E79530" w14:textId="77777777" w:rsidTr="00F475EC">
        <w:tc>
          <w:tcPr>
            <w:tcW w:w="4815" w:type="dxa"/>
            <w:vMerge/>
            <w:tcBorders>
              <w:top w:val="nil"/>
              <w:left w:val="single" w:sz="18" w:space="0" w:color="auto"/>
              <w:bottom w:val="single" w:sz="18" w:space="0" w:color="auto"/>
              <w:right w:val="single" w:sz="18" w:space="0" w:color="auto"/>
            </w:tcBorders>
          </w:tcPr>
          <w:p w14:paraId="1510E879" w14:textId="77777777" w:rsidR="00153709" w:rsidRPr="005E78E7" w:rsidRDefault="00153709" w:rsidP="00F475EC">
            <w:pPr>
              <w:rPr>
                <w:sz w:val="20"/>
                <w:szCs w:val="20"/>
              </w:rPr>
            </w:pPr>
          </w:p>
        </w:tc>
        <w:tc>
          <w:tcPr>
            <w:tcW w:w="1276" w:type="dxa"/>
            <w:tcBorders>
              <w:top w:val="single" w:sz="4" w:space="0" w:color="auto"/>
              <w:left w:val="single" w:sz="18" w:space="0" w:color="auto"/>
              <w:bottom w:val="single" w:sz="4" w:space="0" w:color="auto"/>
              <w:right w:val="single" w:sz="18" w:space="0" w:color="auto"/>
            </w:tcBorders>
          </w:tcPr>
          <w:p w14:paraId="44B33051" w14:textId="77777777" w:rsidR="00153709" w:rsidRPr="005E78E7" w:rsidRDefault="00153709" w:rsidP="00F475EC">
            <w:pPr>
              <w:rPr>
                <w:sz w:val="20"/>
                <w:szCs w:val="20"/>
              </w:rPr>
            </w:pPr>
            <w:r w:rsidRPr="005E78E7">
              <w:rPr>
                <w:sz w:val="20"/>
                <w:szCs w:val="20"/>
              </w:rPr>
              <w:t>70-84</w:t>
            </w:r>
          </w:p>
        </w:tc>
        <w:tc>
          <w:tcPr>
            <w:tcW w:w="1091" w:type="dxa"/>
            <w:tcBorders>
              <w:top w:val="single" w:sz="4" w:space="0" w:color="auto"/>
              <w:left w:val="single" w:sz="18" w:space="0" w:color="auto"/>
              <w:bottom w:val="single" w:sz="4" w:space="0" w:color="auto"/>
              <w:right w:val="single" w:sz="4" w:space="0" w:color="auto"/>
            </w:tcBorders>
            <w:shd w:val="clear" w:color="auto" w:fill="FFC000"/>
          </w:tcPr>
          <w:p w14:paraId="29515C68" w14:textId="77777777" w:rsidR="00153709" w:rsidRPr="005E78E7" w:rsidRDefault="00153709" w:rsidP="00F475EC">
            <w:pPr>
              <w:jc w:val="center"/>
              <w:rPr>
                <w:sz w:val="20"/>
                <w:szCs w:val="20"/>
              </w:rPr>
            </w:pPr>
            <w:r>
              <w:rPr>
                <w:sz w:val="20"/>
                <w:szCs w:val="20"/>
              </w:rPr>
              <w:t>H</w:t>
            </w:r>
          </w:p>
        </w:tc>
        <w:tc>
          <w:tcPr>
            <w:tcW w:w="1091" w:type="dxa"/>
            <w:tcBorders>
              <w:top w:val="single" w:sz="4" w:space="0" w:color="auto"/>
              <w:left w:val="single" w:sz="4" w:space="0" w:color="auto"/>
              <w:bottom w:val="single" w:sz="4" w:space="0" w:color="auto"/>
              <w:right w:val="single" w:sz="4" w:space="0" w:color="auto"/>
            </w:tcBorders>
            <w:shd w:val="clear" w:color="auto" w:fill="FFC000"/>
          </w:tcPr>
          <w:p w14:paraId="3152D879" w14:textId="77777777" w:rsidR="00153709" w:rsidRPr="005E78E7" w:rsidRDefault="00153709" w:rsidP="00F475EC">
            <w:pPr>
              <w:jc w:val="center"/>
              <w:rPr>
                <w:sz w:val="20"/>
                <w:szCs w:val="20"/>
              </w:rPr>
            </w:pPr>
            <w:r>
              <w:rPr>
                <w:sz w:val="20"/>
                <w:szCs w:val="20"/>
              </w:rPr>
              <w:t>H</w:t>
            </w:r>
          </w:p>
        </w:tc>
        <w:tc>
          <w:tcPr>
            <w:tcW w:w="1091" w:type="dxa"/>
            <w:tcBorders>
              <w:top w:val="single" w:sz="4" w:space="0" w:color="auto"/>
              <w:left w:val="single" w:sz="4" w:space="0" w:color="auto"/>
              <w:bottom w:val="single" w:sz="4" w:space="0" w:color="auto"/>
              <w:right w:val="single" w:sz="4" w:space="0" w:color="auto"/>
            </w:tcBorders>
            <w:shd w:val="clear" w:color="auto" w:fill="FFC000"/>
          </w:tcPr>
          <w:p w14:paraId="524779DD" w14:textId="77777777" w:rsidR="00153709" w:rsidRPr="005E78E7" w:rsidRDefault="00153709" w:rsidP="00F475EC">
            <w:pPr>
              <w:jc w:val="center"/>
              <w:rPr>
                <w:sz w:val="20"/>
                <w:szCs w:val="20"/>
              </w:rPr>
            </w:pPr>
            <w:r>
              <w:rPr>
                <w:sz w:val="20"/>
                <w:szCs w:val="20"/>
              </w:rPr>
              <w:t>H</w:t>
            </w:r>
          </w:p>
        </w:tc>
        <w:tc>
          <w:tcPr>
            <w:tcW w:w="1092" w:type="dxa"/>
            <w:tcBorders>
              <w:top w:val="single" w:sz="4" w:space="0" w:color="auto"/>
              <w:left w:val="single" w:sz="4" w:space="0" w:color="auto"/>
              <w:bottom w:val="single" w:sz="4" w:space="0" w:color="auto"/>
              <w:right w:val="single" w:sz="18" w:space="0" w:color="auto"/>
            </w:tcBorders>
            <w:shd w:val="clear" w:color="auto" w:fill="FFC000"/>
          </w:tcPr>
          <w:p w14:paraId="1B1B004F" w14:textId="77777777" w:rsidR="00153709" w:rsidRPr="005E78E7" w:rsidRDefault="00153709" w:rsidP="00F475EC">
            <w:pPr>
              <w:jc w:val="center"/>
              <w:rPr>
                <w:sz w:val="20"/>
                <w:szCs w:val="20"/>
              </w:rPr>
            </w:pPr>
            <w:r>
              <w:rPr>
                <w:sz w:val="20"/>
                <w:szCs w:val="20"/>
              </w:rPr>
              <w:t>H</w:t>
            </w:r>
          </w:p>
        </w:tc>
      </w:tr>
      <w:tr w:rsidR="00153709" w:rsidRPr="005E78E7" w14:paraId="15BF5EBE" w14:textId="77777777" w:rsidTr="00F475EC">
        <w:tc>
          <w:tcPr>
            <w:tcW w:w="4815" w:type="dxa"/>
            <w:vMerge/>
            <w:tcBorders>
              <w:top w:val="nil"/>
              <w:left w:val="single" w:sz="18" w:space="0" w:color="auto"/>
              <w:bottom w:val="single" w:sz="18" w:space="0" w:color="auto"/>
              <w:right w:val="single" w:sz="18" w:space="0" w:color="auto"/>
            </w:tcBorders>
          </w:tcPr>
          <w:p w14:paraId="50533F02" w14:textId="77777777" w:rsidR="00153709" w:rsidRPr="005E78E7" w:rsidRDefault="00153709" w:rsidP="00F475EC">
            <w:pPr>
              <w:rPr>
                <w:sz w:val="20"/>
                <w:szCs w:val="20"/>
              </w:rPr>
            </w:pPr>
          </w:p>
        </w:tc>
        <w:tc>
          <w:tcPr>
            <w:tcW w:w="1276" w:type="dxa"/>
            <w:tcBorders>
              <w:top w:val="single" w:sz="4" w:space="0" w:color="auto"/>
              <w:left w:val="single" w:sz="18" w:space="0" w:color="auto"/>
              <w:bottom w:val="single" w:sz="4" w:space="0" w:color="auto"/>
              <w:right w:val="single" w:sz="18" w:space="0" w:color="auto"/>
            </w:tcBorders>
          </w:tcPr>
          <w:p w14:paraId="24A51136" w14:textId="77777777" w:rsidR="00153709" w:rsidRPr="005E78E7" w:rsidRDefault="00153709" w:rsidP="00F475EC">
            <w:pPr>
              <w:rPr>
                <w:sz w:val="20"/>
                <w:szCs w:val="20"/>
              </w:rPr>
            </w:pPr>
            <w:r w:rsidRPr="005E78E7">
              <w:rPr>
                <w:sz w:val="20"/>
                <w:szCs w:val="20"/>
              </w:rPr>
              <w:t>50-69</w:t>
            </w:r>
          </w:p>
        </w:tc>
        <w:tc>
          <w:tcPr>
            <w:tcW w:w="1091" w:type="dxa"/>
            <w:tcBorders>
              <w:top w:val="single" w:sz="4" w:space="0" w:color="auto"/>
              <w:left w:val="single" w:sz="18" w:space="0" w:color="auto"/>
              <w:bottom w:val="single" w:sz="4" w:space="0" w:color="auto"/>
              <w:right w:val="single" w:sz="4" w:space="0" w:color="auto"/>
            </w:tcBorders>
            <w:shd w:val="clear" w:color="auto" w:fill="FFFF00"/>
          </w:tcPr>
          <w:p w14:paraId="6B920427" w14:textId="77777777" w:rsidR="00153709" w:rsidRPr="005E78E7" w:rsidRDefault="00153709" w:rsidP="00F475EC">
            <w:pPr>
              <w:jc w:val="center"/>
              <w:rPr>
                <w:sz w:val="20"/>
                <w:szCs w:val="20"/>
              </w:rPr>
            </w:pPr>
            <w:r>
              <w:rPr>
                <w:sz w:val="20"/>
                <w:szCs w:val="20"/>
              </w:rPr>
              <w:t>M</w:t>
            </w:r>
          </w:p>
        </w:tc>
        <w:tc>
          <w:tcPr>
            <w:tcW w:w="1091" w:type="dxa"/>
            <w:tcBorders>
              <w:top w:val="single" w:sz="4" w:space="0" w:color="auto"/>
              <w:left w:val="single" w:sz="4" w:space="0" w:color="auto"/>
              <w:bottom w:val="single" w:sz="4" w:space="0" w:color="auto"/>
              <w:right w:val="single" w:sz="4" w:space="0" w:color="auto"/>
            </w:tcBorders>
            <w:shd w:val="clear" w:color="auto" w:fill="FFFF00"/>
          </w:tcPr>
          <w:p w14:paraId="5BB64D91" w14:textId="77777777" w:rsidR="00153709" w:rsidRPr="005E78E7" w:rsidRDefault="00153709" w:rsidP="00F475EC">
            <w:pPr>
              <w:jc w:val="center"/>
              <w:rPr>
                <w:sz w:val="20"/>
                <w:szCs w:val="20"/>
              </w:rPr>
            </w:pPr>
            <w:r>
              <w:rPr>
                <w:sz w:val="20"/>
                <w:szCs w:val="20"/>
              </w:rPr>
              <w:t>M</w:t>
            </w:r>
          </w:p>
        </w:tc>
        <w:tc>
          <w:tcPr>
            <w:tcW w:w="1091" w:type="dxa"/>
            <w:tcBorders>
              <w:top w:val="single" w:sz="4" w:space="0" w:color="auto"/>
              <w:left w:val="single" w:sz="4" w:space="0" w:color="auto"/>
              <w:bottom w:val="single" w:sz="4" w:space="0" w:color="auto"/>
              <w:right w:val="single" w:sz="4" w:space="0" w:color="auto"/>
            </w:tcBorders>
            <w:shd w:val="clear" w:color="auto" w:fill="FFFF00"/>
          </w:tcPr>
          <w:p w14:paraId="7BCAA830" w14:textId="77777777" w:rsidR="00153709" w:rsidRPr="005E78E7" w:rsidRDefault="00153709" w:rsidP="00F475EC">
            <w:pPr>
              <w:jc w:val="center"/>
              <w:rPr>
                <w:sz w:val="20"/>
                <w:szCs w:val="20"/>
              </w:rPr>
            </w:pPr>
            <w:r>
              <w:rPr>
                <w:sz w:val="20"/>
                <w:szCs w:val="20"/>
              </w:rPr>
              <w:t>M</w:t>
            </w:r>
          </w:p>
        </w:tc>
        <w:tc>
          <w:tcPr>
            <w:tcW w:w="1092" w:type="dxa"/>
            <w:tcBorders>
              <w:top w:val="single" w:sz="4" w:space="0" w:color="auto"/>
              <w:left w:val="single" w:sz="4" w:space="0" w:color="auto"/>
              <w:bottom w:val="single" w:sz="4" w:space="0" w:color="auto"/>
              <w:right w:val="single" w:sz="18" w:space="0" w:color="auto"/>
            </w:tcBorders>
            <w:shd w:val="clear" w:color="auto" w:fill="FFFF00"/>
          </w:tcPr>
          <w:p w14:paraId="28A32496" w14:textId="77777777" w:rsidR="00153709" w:rsidRPr="005E78E7" w:rsidRDefault="00153709" w:rsidP="00F475EC">
            <w:pPr>
              <w:jc w:val="center"/>
              <w:rPr>
                <w:sz w:val="20"/>
                <w:szCs w:val="20"/>
              </w:rPr>
            </w:pPr>
            <w:r>
              <w:rPr>
                <w:sz w:val="20"/>
                <w:szCs w:val="20"/>
              </w:rPr>
              <w:t>M</w:t>
            </w:r>
          </w:p>
        </w:tc>
      </w:tr>
      <w:tr w:rsidR="00153709" w:rsidRPr="005E78E7" w14:paraId="737F8138" w14:textId="77777777" w:rsidTr="00F475EC">
        <w:tc>
          <w:tcPr>
            <w:tcW w:w="4815" w:type="dxa"/>
            <w:vMerge/>
            <w:tcBorders>
              <w:top w:val="nil"/>
              <w:left w:val="single" w:sz="18" w:space="0" w:color="auto"/>
              <w:bottom w:val="single" w:sz="18" w:space="0" w:color="auto"/>
              <w:right w:val="single" w:sz="18" w:space="0" w:color="auto"/>
            </w:tcBorders>
          </w:tcPr>
          <w:p w14:paraId="69A2671A" w14:textId="77777777" w:rsidR="00153709" w:rsidRPr="005E78E7" w:rsidRDefault="00153709" w:rsidP="00F475EC">
            <w:pPr>
              <w:rPr>
                <w:sz w:val="20"/>
                <w:szCs w:val="20"/>
              </w:rPr>
            </w:pPr>
          </w:p>
        </w:tc>
        <w:tc>
          <w:tcPr>
            <w:tcW w:w="1276" w:type="dxa"/>
            <w:tcBorders>
              <w:top w:val="single" w:sz="4" w:space="0" w:color="auto"/>
              <w:left w:val="single" w:sz="18" w:space="0" w:color="auto"/>
              <w:bottom w:val="single" w:sz="18" w:space="0" w:color="auto"/>
              <w:right w:val="single" w:sz="18" w:space="0" w:color="auto"/>
            </w:tcBorders>
          </w:tcPr>
          <w:p w14:paraId="165A469C" w14:textId="77777777" w:rsidR="00153709" w:rsidRPr="005E78E7" w:rsidRDefault="00153709" w:rsidP="00F475EC">
            <w:pPr>
              <w:rPr>
                <w:sz w:val="20"/>
                <w:szCs w:val="20"/>
              </w:rPr>
            </w:pPr>
            <w:r w:rsidRPr="005E78E7">
              <w:rPr>
                <w:sz w:val="20"/>
                <w:szCs w:val="20"/>
              </w:rPr>
              <w:t>Under 50</w:t>
            </w:r>
          </w:p>
        </w:tc>
        <w:tc>
          <w:tcPr>
            <w:tcW w:w="1091" w:type="dxa"/>
            <w:tcBorders>
              <w:top w:val="single" w:sz="4" w:space="0" w:color="auto"/>
              <w:left w:val="single" w:sz="18" w:space="0" w:color="auto"/>
              <w:bottom w:val="single" w:sz="18" w:space="0" w:color="auto"/>
              <w:right w:val="single" w:sz="4" w:space="0" w:color="auto"/>
            </w:tcBorders>
            <w:shd w:val="clear" w:color="auto" w:fill="92D050"/>
          </w:tcPr>
          <w:p w14:paraId="2053934F" w14:textId="77777777" w:rsidR="00153709" w:rsidRPr="005E78E7" w:rsidRDefault="00153709" w:rsidP="00F475EC">
            <w:pPr>
              <w:jc w:val="center"/>
              <w:rPr>
                <w:sz w:val="20"/>
                <w:szCs w:val="20"/>
              </w:rPr>
            </w:pPr>
            <w:r>
              <w:rPr>
                <w:sz w:val="20"/>
                <w:szCs w:val="20"/>
              </w:rPr>
              <w:t>L</w:t>
            </w:r>
          </w:p>
        </w:tc>
        <w:tc>
          <w:tcPr>
            <w:tcW w:w="1091" w:type="dxa"/>
            <w:tcBorders>
              <w:top w:val="single" w:sz="4" w:space="0" w:color="auto"/>
              <w:left w:val="single" w:sz="4" w:space="0" w:color="auto"/>
              <w:bottom w:val="single" w:sz="18" w:space="0" w:color="auto"/>
              <w:right w:val="single" w:sz="4" w:space="0" w:color="auto"/>
            </w:tcBorders>
            <w:shd w:val="clear" w:color="auto" w:fill="92D050"/>
          </w:tcPr>
          <w:p w14:paraId="4146FFDC" w14:textId="77777777" w:rsidR="00153709" w:rsidRPr="005E78E7" w:rsidRDefault="00153709" w:rsidP="00F475EC">
            <w:pPr>
              <w:jc w:val="center"/>
              <w:rPr>
                <w:sz w:val="20"/>
                <w:szCs w:val="20"/>
              </w:rPr>
            </w:pPr>
            <w:r>
              <w:rPr>
                <w:sz w:val="20"/>
                <w:szCs w:val="20"/>
              </w:rPr>
              <w:t>L</w:t>
            </w:r>
          </w:p>
        </w:tc>
        <w:tc>
          <w:tcPr>
            <w:tcW w:w="1091" w:type="dxa"/>
            <w:tcBorders>
              <w:top w:val="single" w:sz="4" w:space="0" w:color="auto"/>
              <w:left w:val="single" w:sz="4" w:space="0" w:color="auto"/>
              <w:bottom w:val="single" w:sz="18" w:space="0" w:color="auto"/>
              <w:right w:val="single" w:sz="4" w:space="0" w:color="auto"/>
            </w:tcBorders>
            <w:shd w:val="clear" w:color="auto" w:fill="92D050"/>
          </w:tcPr>
          <w:p w14:paraId="5BD283AC" w14:textId="77777777" w:rsidR="00153709" w:rsidRPr="005E78E7" w:rsidRDefault="00153709" w:rsidP="00F475EC">
            <w:pPr>
              <w:jc w:val="center"/>
              <w:rPr>
                <w:sz w:val="20"/>
                <w:szCs w:val="20"/>
              </w:rPr>
            </w:pPr>
            <w:r>
              <w:rPr>
                <w:sz w:val="20"/>
                <w:szCs w:val="20"/>
              </w:rPr>
              <w:t>L</w:t>
            </w:r>
          </w:p>
        </w:tc>
        <w:tc>
          <w:tcPr>
            <w:tcW w:w="1092" w:type="dxa"/>
            <w:tcBorders>
              <w:top w:val="single" w:sz="4" w:space="0" w:color="auto"/>
              <w:left w:val="single" w:sz="4" w:space="0" w:color="auto"/>
              <w:bottom w:val="single" w:sz="18" w:space="0" w:color="auto"/>
              <w:right w:val="single" w:sz="18" w:space="0" w:color="auto"/>
            </w:tcBorders>
            <w:shd w:val="clear" w:color="auto" w:fill="92D050"/>
          </w:tcPr>
          <w:p w14:paraId="361234C7" w14:textId="77777777" w:rsidR="00153709" w:rsidRPr="005E78E7" w:rsidRDefault="00153709" w:rsidP="00F475EC">
            <w:pPr>
              <w:jc w:val="center"/>
              <w:rPr>
                <w:sz w:val="20"/>
                <w:szCs w:val="20"/>
              </w:rPr>
            </w:pPr>
            <w:r>
              <w:rPr>
                <w:sz w:val="20"/>
                <w:szCs w:val="20"/>
              </w:rPr>
              <w:t>L</w:t>
            </w:r>
          </w:p>
        </w:tc>
      </w:tr>
      <w:tr w:rsidR="00153709" w:rsidRPr="005E78E7" w14:paraId="3FF77B2D" w14:textId="77777777" w:rsidTr="00F475EC">
        <w:tc>
          <w:tcPr>
            <w:tcW w:w="4815" w:type="dxa"/>
            <w:vMerge w:val="restart"/>
            <w:tcBorders>
              <w:top w:val="single" w:sz="18" w:space="0" w:color="auto"/>
              <w:left w:val="single" w:sz="18" w:space="0" w:color="auto"/>
              <w:bottom w:val="single" w:sz="18" w:space="0" w:color="auto"/>
              <w:right w:val="single" w:sz="18" w:space="0" w:color="auto"/>
            </w:tcBorders>
          </w:tcPr>
          <w:p w14:paraId="7D8D33C1" w14:textId="77777777" w:rsidR="00153709" w:rsidRPr="005E78E7" w:rsidRDefault="00153709" w:rsidP="00F475EC">
            <w:pPr>
              <w:rPr>
                <w:rFonts w:cstheme="minorHAnsi"/>
                <w:color w:val="212529"/>
                <w:sz w:val="20"/>
                <w:szCs w:val="20"/>
                <w:shd w:val="clear" w:color="auto" w:fill="FFFFFF"/>
              </w:rPr>
            </w:pPr>
            <w:r w:rsidRPr="005E78E7">
              <w:rPr>
                <w:rStyle w:val="Strong"/>
                <w:rFonts w:cstheme="minorHAnsi"/>
                <w:color w:val="212529"/>
                <w:sz w:val="20"/>
                <w:szCs w:val="20"/>
                <w:shd w:val="clear" w:color="auto" w:fill="FFFFFF"/>
              </w:rPr>
              <w:t>M</w:t>
            </w:r>
            <w:r>
              <w:rPr>
                <w:rStyle w:val="Strong"/>
                <w:rFonts w:cstheme="minorHAnsi"/>
                <w:color w:val="212529"/>
                <w:sz w:val="20"/>
                <w:szCs w:val="20"/>
                <w:shd w:val="clear" w:color="auto" w:fill="FFFFFF"/>
              </w:rPr>
              <w:t>EDIUM</w:t>
            </w:r>
            <w:r w:rsidRPr="005E78E7">
              <w:rPr>
                <w:rStyle w:val="Strong"/>
                <w:rFonts w:cstheme="minorHAnsi"/>
                <w:color w:val="212529"/>
                <w:sz w:val="20"/>
                <w:szCs w:val="20"/>
                <w:shd w:val="clear" w:color="auto" w:fill="FFFFFF"/>
              </w:rPr>
              <w:t xml:space="preserve"> </w:t>
            </w:r>
            <w:r>
              <w:rPr>
                <w:rStyle w:val="Strong"/>
                <w:rFonts w:cstheme="minorHAnsi"/>
                <w:color w:val="212529"/>
                <w:sz w:val="20"/>
                <w:szCs w:val="20"/>
                <w:shd w:val="clear" w:color="auto" w:fill="FFFFFF"/>
              </w:rPr>
              <w:t xml:space="preserve">- </w:t>
            </w:r>
            <w:r w:rsidRPr="005E78E7">
              <w:rPr>
                <w:rStyle w:val="Strong"/>
                <w:rFonts w:cstheme="minorHAnsi"/>
                <w:color w:val="212529"/>
                <w:sz w:val="20"/>
                <w:szCs w:val="20"/>
                <w:shd w:val="clear" w:color="auto" w:fill="FFFFFF"/>
              </w:rPr>
              <w:t xml:space="preserve">High number of different </w:t>
            </w:r>
            <w:r>
              <w:rPr>
                <w:rStyle w:val="Strong"/>
                <w:rFonts w:cstheme="minorHAnsi"/>
                <w:color w:val="212529"/>
                <w:sz w:val="20"/>
                <w:szCs w:val="20"/>
                <w:shd w:val="clear" w:color="auto" w:fill="FFFFFF"/>
              </w:rPr>
              <w:t xml:space="preserve">close </w:t>
            </w:r>
            <w:r w:rsidRPr="005E78E7">
              <w:rPr>
                <w:rStyle w:val="Strong"/>
                <w:rFonts w:cstheme="minorHAnsi"/>
                <w:color w:val="212529"/>
                <w:sz w:val="20"/>
                <w:szCs w:val="20"/>
                <w:shd w:val="clear" w:color="auto" w:fill="FFFFFF"/>
              </w:rPr>
              <w:t>contacts</w:t>
            </w:r>
            <w:r w:rsidRPr="005E78E7">
              <w:rPr>
                <w:rFonts w:cstheme="minorHAnsi"/>
                <w:color w:val="212529"/>
                <w:sz w:val="20"/>
                <w:szCs w:val="20"/>
                <w:shd w:val="clear" w:color="auto" w:fill="FFFFFF"/>
              </w:rPr>
              <w:t xml:space="preserve">. </w:t>
            </w:r>
          </w:p>
          <w:p w14:paraId="2D078167" w14:textId="77777777" w:rsidR="00153709" w:rsidRPr="005E78E7" w:rsidRDefault="00153709" w:rsidP="00F475EC">
            <w:pPr>
              <w:rPr>
                <w:rFonts w:cstheme="minorHAnsi"/>
                <w:sz w:val="20"/>
                <w:szCs w:val="20"/>
              </w:rPr>
            </w:pPr>
            <w:r>
              <w:rPr>
                <w:rFonts w:cstheme="minorHAnsi"/>
                <w:color w:val="212529"/>
                <w:sz w:val="20"/>
                <w:szCs w:val="20"/>
                <w:shd w:val="clear" w:color="auto" w:fill="FFFFFF"/>
              </w:rPr>
              <w:t>Students, Tutors, s</w:t>
            </w:r>
            <w:r w:rsidRPr="005E78E7">
              <w:rPr>
                <w:rFonts w:cstheme="minorHAnsi"/>
                <w:color w:val="212529"/>
                <w:sz w:val="20"/>
                <w:szCs w:val="20"/>
                <w:shd w:val="clear" w:color="auto" w:fill="FFFFFF"/>
              </w:rPr>
              <w:t>ecurity personnel, catering</w:t>
            </w:r>
            <w:r>
              <w:rPr>
                <w:rFonts w:cstheme="minorHAnsi"/>
                <w:color w:val="212529"/>
                <w:sz w:val="20"/>
                <w:szCs w:val="20"/>
                <w:shd w:val="clear" w:color="auto" w:fill="FFFFFF"/>
              </w:rPr>
              <w:t>/ bar</w:t>
            </w:r>
            <w:r w:rsidRPr="005E78E7">
              <w:rPr>
                <w:rFonts w:cstheme="minorHAnsi"/>
                <w:color w:val="212529"/>
                <w:sz w:val="20"/>
                <w:szCs w:val="20"/>
                <w:shd w:val="clear" w:color="auto" w:fill="FFFFFF"/>
              </w:rPr>
              <w:t xml:space="preserve"> staff, reception </w:t>
            </w:r>
            <w:r>
              <w:rPr>
                <w:rFonts w:cstheme="minorHAnsi"/>
                <w:color w:val="212529"/>
                <w:sz w:val="20"/>
                <w:szCs w:val="20"/>
                <w:shd w:val="clear" w:color="auto" w:fill="FFFFFF"/>
              </w:rPr>
              <w:t>&amp; library staff,</w:t>
            </w:r>
            <w:r w:rsidRPr="005E78E7">
              <w:rPr>
                <w:rFonts w:cstheme="minorHAnsi"/>
                <w:color w:val="212529"/>
                <w:sz w:val="20"/>
                <w:szCs w:val="20"/>
                <w:shd w:val="clear" w:color="auto" w:fill="FFFFFF"/>
              </w:rPr>
              <w:t xml:space="preserve"> </w:t>
            </w:r>
            <w:r>
              <w:rPr>
                <w:rFonts w:cstheme="minorHAnsi"/>
                <w:color w:val="212529"/>
                <w:sz w:val="20"/>
                <w:szCs w:val="20"/>
                <w:shd w:val="clear" w:color="auto" w:fill="FFFFFF"/>
              </w:rPr>
              <w:t>indoor sports, commuting by public transport, shared accommodation.</w:t>
            </w:r>
          </w:p>
        </w:tc>
        <w:tc>
          <w:tcPr>
            <w:tcW w:w="1276" w:type="dxa"/>
            <w:tcBorders>
              <w:top w:val="single" w:sz="18" w:space="0" w:color="auto"/>
              <w:left w:val="single" w:sz="18" w:space="0" w:color="auto"/>
              <w:right w:val="single" w:sz="18" w:space="0" w:color="auto"/>
            </w:tcBorders>
          </w:tcPr>
          <w:p w14:paraId="13FC23DD" w14:textId="77777777" w:rsidR="00153709" w:rsidRPr="005E78E7" w:rsidRDefault="00153709" w:rsidP="00F475EC">
            <w:pPr>
              <w:rPr>
                <w:sz w:val="20"/>
                <w:szCs w:val="20"/>
              </w:rPr>
            </w:pPr>
            <w:r w:rsidRPr="005E78E7">
              <w:rPr>
                <w:sz w:val="20"/>
                <w:szCs w:val="20"/>
              </w:rPr>
              <w:t>85+</w:t>
            </w:r>
          </w:p>
        </w:tc>
        <w:tc>
          <w:tcPr>
            <w:tcW w:w="1091" w:type="dxa"/>
            <w:tcBorders>
              <w:top w:val="single" w:sz="18" w:space="0" w:color="auto"/>
              <w:left w:val="single" w:sz="18" w:space="0" w:color="auto"/>
            </w:tcBorders>
            <w:shd w:val="clear" w:color="auto" w:fill="FFC000"/>
          </w:tcPr>
          <w:p w14:paraId="4AF887C9" w14:textId="77777777" w:rsidR="00153709" w:rsidRPr="005E78E7" w:rsidRDefault="00153709" w:rsidP="00F475EC">
            <w:pPr>
              <w:jc w:val="center"/>
              <w:rPr>
                <w:sz w:val="20"/>
                <w:szCs w:val="20"/>
              </w:rPr>
            </w:pPr>
            <w:r>
              <w:rPr>
                <w:sz w:val="20"/>
                <w:szCs w:val="20"/>
              </w:rPr>
              <w:t>H</w:t>
            </w:r>
          </w:p>
        </w:tc>
        <w:tc>
          <w:tcPr>
            <w:tcW w:w="1091" w:type="dxa"/>
            <w:tcBorders>
              <w:top w:val="single" w:sz="18" w:space="0" w:color="auto"/>
            </w:tcBorders>
            <w:shd w:val="clear" w:color="auto" w:fill="FFC000"/>
          </w:tcPr>
          <w:p w14:paraId="3B7E1432" w14:textId="77777777" w:rsidR="00153709" w:rsidRPr="005E78E7" w:rsidRDefault="00153709" w:rsidP="00F475EC">
            <w:pPr>
              <w:jc w:val="center"/>
              <w:rPr>
                <w:sz w:val="20"/>
                <w:szCs w:val="20"/>
              </w:rPr>
            </w:pPr>
            <w:r>
              <w:rPr>
                <w:sz w:val="20"/>
                <w:szCs w:val="20"/>
              </w:rPr>
              <w:t>H</w:t>
            </w:r>
          </w:p>
        </w:tc>
        <w:tc>
          <w:tcPr>
            <w:tcW w:w="1091" w:type="dxa"/>
            <w:tcBorders>
              <w:top w:val="single" w:sz="18" w:space="0" w:color="auto"/>
            </w:tcBorders>
            <w:shd w:val="clear" w:color="auto" w:fill="FF0000"/>
          </w:tcPr>
          <w:p w14:paraId="6ED98466" w14:textId="77777777" w:rsidR="00153709" w:rsidRPr="005E78E7" w:rsidRDefault="00153709" w:rsidP="00F475EC">
            <w:pPr>
              <w:jc w:val="center"/>
              <w:rPr>
                <w:sz w:val="20"/>
                <w:szCs w:val="20"/>
              </w:rPr>
            </w:pPr>
            <w:r>
              <w:rPr>
                <w:sz w:val="20"/>
                <w:szCs w:val="20"/>
              </w:rPr>
              <w:t>VH</w:t>
            </w:r>
          </w:p>
        </w:tc>
        <w:tc>
          <w:tcPr>
            <w:tcW w:w="1092" w:type="dxa"/>
            <w:tcBorders>
              <w:top w:val="single" w:sz="18" w:space="0" w:color="auto"/>
              <w:right w:val="single" w:sz="18" w:space="0" w:color="auto"/>
            </w:tcBorders>
            <w:shd w:val="clear" w:color="auto" w:fill="FF0000"/>
          </w:tcPr>
          <w:p w14:paraId="29B92CC6" w14:textId="77777777" w:rsidR="00153709" w:rsidRPr="005E78E7" w:rsidRDefault="00153709" w:rsidP="00F475EC">
            <w:pPr>
              <w:jc w:val="center"/>
              <w:rPr>
                <w:sz w:val="20"/>
                <w:szCs w:val="20"/>
              </w:rPr>
            </w:pPr>
            <w:r>
              <w:rPr>
                <w:sz w:val="20"/>
                <w:szCs w:val="20"/>
              </w:rPr>
              <w:t>VH</w:t>
            </w:r>
          </w:p>
        </w:tc>
      </w:tr>
      <w:tr w:rsidR="00153709" w:rsidRPr="005E78E7" w14:paraId="1FD8A4A2" w14:textId="77777777" w:rsidTr="00F475EC">
        <w:tc>
          <w:tcPr>
            <w:tcW w:w="4815" w:type="dxa"/>
            <w:vMerge/>
            <w:tcBorders>
              <w:left w:val="single" w:sz="18" w:space="0" w:color="auto"/>
              <w:bottom w:val="single" w:sz="18" w:space="0" w:color="auto"/>
              <w:right w:val="single" w:sz="18" w:space="0" w:color="auto"/>
            </w:tcBorders>
          </w:tcPr>
          <w:p w14:paraId="143D3F9F" w14:textId="77777777" w:rsidR="00153709" w:rsidRPr="005E78E7" w:rsidRDefault="00153709" w:rsidP="00F475EC">
            <w:pPr>
              <w:rPr>
                <w:sz w:val="20"/>
                <w:szCs w:val="20"/>
              </w:rPr>
            </w:pPr>
          </w:p>
        </w:tc>
        <w:tc>
          <w:tcPr>
            <w:tcW w:w="1276" w:type="dxa"/>
            <w:tcBorders>
              <w:left w:val="single" w:sz="18" w:space="0" w:color="auto"/>
              <w:right w:val="single" w:sz="18" w:space="0" w:color="auto"/>
            </w:tcBorders>
          </w:tcPr>
          <w:p w14:paraId="0CBE7B2D" w14:textId="77777777" w:rsidR="00153709" w:rsidRPr="005E78E7" w:rsidRDefault="00153709" w:rsidP="00F475EC">
            <w:pPr>
              <w:rPr>
                <w:sz w:val="20"/>
                <w:szCs w:val="20"/>
              </w:rPr>
            </w:pPr>
            <w:r w:rsidRPr="005E78E7">
              <w:rPr>
                <w:sz w:val="20"/>
                <w:szCs w:val="20"/>
              </w:rPr>
              <w:t>70-84</w:t>
            </w:r>
          </w:p>
        </w:tc>
        <w:tc>
          <w:tcPr>
            <w:tcW w:w="1091" w:type="dxa"/>
            <w:tcBorders>
              <w:left w:val="single" w:sz="18" w:space="0" w:color="auto"/>
            </w:tcBorders>
            <w:shd w:val="clear" w:color="auto" w:fill="FFFF00"/>
          </w:tcPr>
          <w:p w14:paraId="02881A9C" w14:textId="77777777" w:rsidR="00153709" w:rsidRPr="005E78E7" w:rsidRDefault="00153709" w:rsidP="00F475EC">
            <w:pPr>
              <w:jc w:val="center"/>
              <w:rPr>
                <w:sz w:val="20"/>
                <w:szCs w:val="20"/>
              </w:rPr>
            </w:pPr>
            <w:r>
              <w:rPr>
                <w:sz w:val="20"/>
                <w:szCs w:val="20"/>
              </w:rPr>
              <w:t>M</w:t>
            </w:r>
          </w:p>
        </w:tc>
        <w:tc>
          <w:tcPr>
            <w:tcW w:w="1091" w:type="dxa"/>
            <w:shd w:val="clear" w:color="auto" w:fill="FFFF00"/>
          </w:tcPr>
          <w:p w14:paraId="3A717B0F" w14:textId="77777777" w:rsidR="00153709" w:rsidRPr="005E78E7" w:rsidRDefault="00153709" w:rsidP="00F475EC">
            <w:pPr>
              <w:jc w:val="center"/>
              <w:rPr>
                <w:sz w:val="20"/>
                <w:szCs w:val="20"/>
              </w:rPr>
            </w:pPr>
            <w:r>
              <w:rPr>
                <w:sz w:val="20"/>
                <w:szCs w:val="20"/>
              </w:rPr>
              <w:t>M</w:t>
            </w:r>
          </w:p>
        </w:tc>
        <w:tc>
          <w:tcPr>
            <w:tcW w:w="1091" w:type="dxa"/>
            <w:shd w:val="clear" w:color="auto" w:fill="FFC000"/>
          </w:tcPr>
          <w:p w14:paraId="2E8AC49F" w14:textId="77777777" w:rsidR="00153709" w:rsidRPr="005E78E7" w:rsidRDefault="00153709" w:rsidP="00F475EC">
            <w:pPr>
              <w:jc w:val="center"/>
              <w:rPr>
                <w:sz w:val="20"/>
                <w:szCs w:val="20"/>
              </w:rPr>
            </w:pPr>
            <w:r>
              <w:rPr>
                <w:sz w:val="20"/>
                <w:szCs w:val="20"/>
              </w:rPr>
              <w:t>H</w:t>
            </w:r>
          </w:p>
        </w:tc>
        <w:tc>
          <w:tcPr>
            <w:tcW w:w="1092" w:type="dxa"/>
            <w:tcBorders>
              <w:right w:val="single" w:sz="18" w:space="0" w:color="auto"/>
            </w:tcBorders>
            <w:shd w:val="clear" w:color="auto" w:fill="FFC000"/>
          </w:tcPr>
          <w:p w14:paraId="1CA5CDE6" w14:textId="77777777" w:rsidR="00153709" w:rsidRPr="005E78E7" w:rsidRDefault="00153709" w:rsidP="00F475EC">
            <w:pPr>
              <w:jc w:val="center"/>
              <w:rPr>
                <w:sz w:val="20"/>
                <w:szCs w:val="20"/>
              </w:rPr>
            </w:pPr>
            <w:r>
              <w:rPr>
                <w:sz w:val="20"/>
                <w:szCs w:val="20"/>
              </w:rPr>
              <w:t>H</w:t>
            </w:r>
          </w:p>
        </w:tc>
      </w:tr>
      <w:tr w:rsidR="00153709" w:rsidRPr="005E78E7" w14:paraId="75D18172" w14:textId="77777777" w:rsidTr="00F475EC">
        <w:tc>
          <w:tcPr>
            <w:tcW w:w="4815" w:type="dxa"/>
            <w:vMerge/>
            <w:tcBorders>
              <w:left w:val="single" w:sz="18" w:space="0" w:color="auto"/>
              <w:bottom w:val="single" w:sz="18" w:space="0" w:color="auto"/>
              <w:right w:val="single" w:sz="18" w:space="0" w:color="auto"/>
            </w:tcBorders>
          </w:tcPr>
          <w:p w14:paraId="5530978B" w14:textId="77777777" w:rsidR="00153709" w:rsidRPr="005E78E7" w:rsidRDefault="00153709" w:rsidP="00F475EC">
            <w:pPr>
              <w:rPr>
                <w:sz w:val="20"/>
                <w:szCs w:val="20"/>
              </w:rPr>
            </w:pPr>
          </w:p>
        </w:tc>
        <w:tc>
          <w:tcPr>
            <w:tcW w:w="1276" w:type="dxa"/>
            <w:tcBorders>
              <w:left w:val="single" w:sz="18" w:space="0" w:color="auto"/>
              <w:right w:val="single" w:sz="18" w:space="0" w:color="auto"/>
            </w:tcBorders>
          </w:tcPr>
          <w:p w14:paraId="44328E48" w14:textId="77777777" w:rsidR="00153709" w:rsidRPr="005E78E7" w:rsidRDefault="00153709" w:rsidP="00F475EC">
            <w:pPr>
              <w:rPr>
                <w:sz w:val="20"/>
                <w:szCs w:val="20"/>
              </w:rPr>
            </w:pPr>
            <w:r w:rsidRPr="005E78E7">
              <w:rPr>
                <w:sz w:val="20"/>
                <w:szCs w:val="20"/>
              </w:rPr>
              <w:t>50-69</w:t>
            </w:r>
          </w:p>
        </w:tc>
        <w:tc>
          <w:tcPr>
            <w:tcW w:w="1091" w:type="dxa"/>
            <w:tcBorders>
              <w:left w:val="single" w:sz="18" w:space="0" w:color="auto"/>
            </w:tcBorders>
            <w:shd w:val="clear" w:color="auto" w:fill="92D050"/>
          </w:tcPr>
          <w:p w14:paraId="62893160" w14:textId="77777777" w:rsidR="00153709" w:rsidRPr="005E78E7" w:rsidRDefault="00153709" w:rsidP="00F475EC">
            <w:pPr>
              <w:jc w:val="center"/>
              <w:rPr>
                <w:sz w:val="20"/>
                <w:szCs w:val="20"/>
              </w:rPr>
            </w:pPr>
            <w:r>
              <w:rPr>
                <w:sz w:val="20"/>
                <w:szCs w:val="20"/>
              </w:rPr>
              <w:t>L</w:t>
            </w:r>
          </w:p>
        </w:tc>
        <w:tc>
          <w:tcPr>
            <w:tcW w:w="1091" w:type="dxa"/>
            <w:shd w:val="clear" w:color="auto" w:fill="92D050"/>
          </w:tcPr>
          <w:p w14:paraId="44382C2E" w14:textId="77777777" w:rsidR="00153709" w:rsidRPr="005E78E7" w:rsidRDefault="00153709" w:rsidP="00F475EC">
            <w:pPr>
              <w:jc w:val="center"/>
              <w:rPr>
                <w:sz w:val="20"/>
                <w:szCs w:val="20"/>
              </w:rPr>
            </w:pPr>
            <w:r>
              <w:rPr>
                <w:sz w:val="20"/>
                <w:szCs w:val="20"/>
              </w:rPr>
              <w:t>L</w:t>
            </w:r>
          </w:p>
        </w:tc>
        <w:tc>
          <w:tcPr>
            <w:tcW w:w="1091" w:type="dxa"/>
            <w:shd w:val="clear" w:color="auto" w:fill="FFFF00"/>
          </w:tcPr>
          <w:p w14:paraId="3A03C7AA" w14:textId="77777777" w:rsidR="00153709" w:rsidRPr="005E78E7" w:rsidRDefault="00153709" w:rsidP="00F475EC">
            <w:pPr>
              <w:jc w:val="center"/>
              <w:rPr>
                <w:sz w:val="20"/>
                <w:szCs w:val="20"/>
              </w:rPr>
            </w:pPr>
            <w:r>
              <w:rPr>
                <w:sz w:val="20"/>
                <w:szCs w:val="20"/>
              </w:rPr>
              <w:t>M</w:t>
            </w:r>
          </w:p>
        </w:tc>
        <w:tc>
          <w:tcPr>
            <w:tcW w:w="1092" w:type="dxa"/>
            <w:tcBorders>
              <w:right w:val="single" w:sz="18" w:space="0" w:color="auto"/>
            </w:tcBorders>
            <w:shd w:val="clear" w:color="auto" w:fill="FFFF00"/>
          </w:tcPr>
          <w:p w14:paraId="3E0F8E43" w14:textId="77777777" w:rsidR="00153709" w:rsidRPr="005E78E7" w:rsidRDefault="00153709" w:rsidP="00F475EC">
            <w:pPr>
              <w:jc w:val="center"/>
              <w:rPr>
                <w:sz w:val="20"/>
                <w:szCs w:val="20"/>
              </w:rPr>
            </w:pPr>
            <w:r>
              <w:rPr>
                <w:sz w:val="20"/>
                <w:szCs w:val="20"/>
              </w:rPr>
              <w:t>M</w:t>
            </w:r>
          </w:p>
        </w:tc>
      </w:tr>
      <w:tr w:rsidR="00153709" w:rsidRPr="005E78E7" w14:paraId="4FC61CA6" w14:textId="77777777" w:rsidTr="00F475EC">
        <w:tc>
          <w:tcPr>
            <w:tcW w:w="4815" w:type="dxa"/>
            <w:vMerge/>
            <w:tcBorders>
              <w:left w:val="single" w:sz="18" w:space="0" w:color="auto"/>
              <w:bottom w:val="single" w:sz="18" w:space="0" w:color="auto"/>
              <w:right w:val="single" w:sz="18" w:space="0" w:color="auto"/>
            </w:tcBorders>
          </w:tcPr>
          <w:p w14:paraId="015FDBD8" w14:textId="77777777" w:rsidR="00153709" w:rsidRPr="005E78E7" w:rsidRDefault="00153709" w:rsidP="00F475EC">
            <w:pPr>
              <w:rPr>
                <w:sz w:val="20"/>
                <w:szCs w:val="20"/>
              </w:rPr>
            </w:pPr>
          </w:p>
        </w:tc>
        <w:tc>
          <w:tcPr>
            <w:tcW w:w="1276" w:type="dxa"/>
            <w:tcBorders>
              <w:left w:val="single" w:sz="18" w:space="0" w:color="auto"/>
              <w:bottom w:val="single" w:sz="18" w:space="0" w:color="auto"/>
              <w:right w:val="single" w:sz="18" w:space="0" w:color="auto"/>
            </w:tcBorders>
          </w:tcPr>
          <w:p w14:paraId="55819076" w14:textId="77777777" w:rsidR="00153709" w:rsidRPr="005E78E7" w:rsidRDefault="00153709" w:rsidP="00F475EC">
            <w:pPr>
              <w:rPr>
                <w:sz w:val="20"/>
                <w:szCs w:val="20"/>
              </w:rPr>
            </w:pPr>
            <w:r w:rsidRPr="005E78E7">
              <w:rPr>
                <w:sz w:val="20"/>
                <w:szCs w:val="20"/>
              </w:rPr>
              <w:t>Under 50</w:t>
            </w:r>
          </w:p>
        </w:tc>
        <w:tc>
          <w:tcPr>
            <w:tcW w:w="1091" w:type="dxa"/>
            <w:tcBorders>
              <w:left w:val="single" w:sz="18" w:space="0" w:color="auto"/>
              <w:bottom w:val="single" w:sz="18" w:space="0" w:color="auto"/>
            </w:tcBorders>
            <w:shd w:val="clear" w:color="auto" w:fill="92D050"/>
          </w:tcPr>
          <w:p w14:paraId="668FD209" w14:textId="77777777" w:rsidR="00153709" w:rsidRPr="005E78E7" w:rsidRDefault="00153709" w:rsidP="00F475EC">
            <w:pPr>
              <w:jc w:val="center"/>
              <w:rPr>
                <w:sz w:val="20"/>
                <w:szCs w:val="20"/>
              </w:rPr>
            </w:pPr>
            <w:r>
              <w:rPr>
                <w:sz w:val="20"/>
                <w:szCs w:val="20"/>
              </w:rPr>
              <w:t>L</w:t>
            </w:r>
          </w:p>
        </w:tc>
        <w:tc>
          <w:tcPr>
            <w:tcW w:w="1091" w:type="dxa"/>
            <w:tcBorders>
              <w:bottom w:val="single" w:sz="18" w:space="0" w:color="auto"/>
            </w:tcBorders>
            <w:shd w:val="clear" w:color="auto" w:fill="92D050"/>
          </w:tcPr>
          <w:p w14:paraId="3679A067" w14:textId="77777777" w:rsidR="00153709" w:rsidRPr="005E78E7" w:rsidRDefault="00153709" w:rsidP="00F475EC">
            <w:pPr>
              <w:jc w:val="center"/>
              <w:rPr>
                <w:sz w:val="20"/>
                <w:szCs w:val="20"/>
              </w:rPr>
            </w:pPr>
            <w:r>
              <w:rPr>
                <w:sz w:val="20"/>
                <w:szCs w:val="20"/>
              </w:rPr>
              <w:t xml:space="preserve">L </w:t>
            </w:r>
          </w:p>
        </w:tc>
        <w:tc>
          <w:tcPr>
            <w:tcW w:w="1091" w:type="dxa"/>
            <w:tcBorders>
              <w:bottom w:val="single" w:sz="18" w:space="0" w:color="auto"/>
            </w:tcBorders>
            <w:shd w:val="clear" w:color="auto" w:fill="92D050"/>
          </w:tcPr>
          <w:p w14:paraId="730B4FEE" w14:textId="77777777" w:rsidR="00153709" w:rsidRPr="005E78E7" w:rsidRDefault="00153709" w:rsidP="00F475EC">
            <w:pPr>
              <w:jc w:val="center"/>
              <w:rPr>
                <w:sz w:val="20"/>
                <w:szCs w:val="20"/>
              </w:rPr>
            </w:pPr>
            <w:r>
              <w:rPr>
                <w:sz w:val="20"/>
                <w:szCs w:val="20"/>
              </w:rPr>
              <w:t>L</w:t>
            </w:r>
          </w:p>
        </w:tc>
        <w:tc>
          <w:tcPr>
            <w:tcW w:w="1092" w:type="dxa"/>
            <w:tcBorders>
              <w:bottom w:val="single" w:sz="18" w:space="0" w:color="auto"/>
              <w:right w:val="single" w:sz="18" w:space="0" w:color="auto"/>
            </w:tcBorders>
            <w:shd w:val="clear" w:color="auto" w:fill="92D050"/>
          </w:tcPr>
          <w:p w14:paraId="1406465D" w14:textId="77777777" w:rsidR="00153709" w:rsidRPr="005E78E7" w:rsidRDefault="00153709" w:rsidP="00F475EC">
            <w:pPr>
              <w:jc w:val="center"/>
              <w:rPr>
                <w:sz w:val="20"/>
                <w:szCs w:val="20"/>
              </w:rPr>
            </w:pPr>
            <w:r>
              <w:rPr>
                <w:sz w:val="20"/>
                <w:szCs w:val="20"/>
              </w:rPr>
              <w:t>L</w:t>
            </w:r>
          </w:p>
        </w:tc>
      </w:tr>
      <w:tr w:rsidR="00153709" w:rsidRPr="005E78E7" w14:paraId="034C45A2" w14:textId="77777777" w:rsidTr="00F475EC">
        <w:tc>
          <w:tcPr>
            <w:tcW w:w="4815" w:type="dxa"/>
            <w:vMerge w:val="restart"/>
            <w:tcBorders>
              <w:top w:val="single" w:sz="18" w:space="0" w:color="auto"/>
              <w:left w:val="single" w:sz="18" w:space="0" w:color="auto"/>
              <w:bottom w:val="single" w:sz="18" w:space="0" w:color="auto"/>
              <w:right w:val="single" w:sz="18" w:space="0" w:color="auto"/>
            </w:tcBorders>
          </w:tcPr>
          <w:p w14:paraId="7E45F55A" w14:textId="77777777" w:rsidR="00153709" w:rsidRPr="003427C4" w:rsidRDefault="00153709" w:rsidP="00F475EC">
            <w:pPr>
              <w:rPr>
                <w:rFonts w:cstheme="minorHAnsi"/>
                <w:b/>
                <w:bCs/>
                <w:color w:val="212529"/>
                <w:sz w:val="20"/>
                <w:szCs w:val="20"/>
                <w:shd w:val="clear" w:color="auto" w:fill="FFFFFF"/>
              </w:rPr>
            </w:pPr>
            <w:r>
              <w:rPr>
                <w:rStyle w:val="Strong"/>
                <w:rFonts w:cstheme="minorHAnsi"/>
                <w:color w:val="212529"/>
                <w:sz w:val="20"/>
                <w:szCs w:val="20"/>
                <w:shd w:val="clear" w:color="auto" w:fill="FFFFFF"/>
              </w:rPr>
              <w:t xml:space="preserve">LOW – Limited number of different close contacts. </w:t>
            </w:r>
            <w:r w:rsidRPr="003427C4">
              <w:rPr>
                <w:rFonts w:cstheme="minorHAnsi"/>
                <w:b/>
                <w:bCs/>
                <w:color w:val="212529"/>
                <w:sz w:val="20"/>
                <w:szCs w:val="20"/>
                <w:shd w:val="clear" w:color="auto" w:fill="FFFFFF"/>
              </w:rPr>
              <w:t xml:space="preserve"> </w:t>
            </w:r>
          </w:p>
          <w:p w14:paraId="5CE270DC" w14:textId="77777777" w:rsidR="00153709" w:rsidRPr="005E78E7" w:rsidRDefault="00153709" w:rsidP="00F475EC">
            <w:pPr>
              <w:rPr>
                <w:rFonts w:cstheme="minorHAnsi"/>
                <w:sz w:val="20"/>
                <w:szCs w:val="20"/>
              </w:rPr>
            </w:pPr>
            <w:r>
              <w:rPr>
                <w:rFonts w:cstheme="minorHAnsi"/>
                <w:color w:val="212529"/>
                <w:sz w:val="20"/>
                <w:szCs w:val="20"/>
                <w:shd w:val="clear" w:color="auto" w:fill="FFFFFF"/>
              </w:rPr>
              <w:t xml:space="preserve">Non-student facing activities, outdoor actives, office work, commuting by car. </w:t>
            </w:r>
          </w:p>
        </w:tc>
        <w:tc>
          <w:tcPr>
            <w:tcW w:w="1276" w:type="dxa"/>
            <w:tcBorders>
              <w:top w:val="single" w:sz="18" w:space="0" w:color="auto"/>
              <w:left w:val="single" w:sz="18" w:space="0" w:color="auto"/>
              <w:right w:val="single" w:sz="18" w:space="0" w:color="auto"/>
            </w:tcBorders>
          </w:tcPr>
          <w:p w14:paraId="761088CD" w14:textId="77777777" w:rsidR="00153709" w:rsidRPr="005E78E7" w:rsidRDefault="00153709" w:rsidP="00F475EC">
            <w:pPr>
              <w:rPr>
                <w:sz w:val="20"/>
                <w:szCs w:val="20"/>
              </w:rPr>
            </w:pPr>
            <w:r w:rsidRPr="005E78E7">
              <w:rPr>
                <w:sz w:val="20"/>
                <w:szCs w:val="20"/>
              </w:rPr>
              <w:t>85+</w:t>
            </w:r>
          </w:p>
        </w:tc>
        <w:tc>
          <w:tcPr>
            <w:tcW w:w="1091" w:type="dxa"/>
            <w:tcBorders>
              <w:top w:val="single" w:sz="18" w:space="0" w:color="auto"/>
              <w:left w:val="single" w:sz="18" w:space="0" w:color="auto"/>
            </w:tcBorders>
            <w:shd w:val="clear" w:color="auto" w:fill="92D050"/>
          </w:tcPr>
          <w:p w14:paraId="735D1B5A" w14:textId="77777777" w:rsidR="00153709" w:rsidRPr="005E78E7" w:rsidRDefault="00153709" w:rsidP="00F475EC">
            <w:pPr>
              <w:jc w:val="center"/>
              <w:rPr>
                <w:sz w:val="20"/>
                <w:szCs w:val="20"/>
              </w:rPr>
            </w:pPr>
            <w:r>
              <w:rPr>
                <w:sz w:val="20"/>
                <w:szCs w:val="20"/>
              </w:rPr>
              <w:t>L</w:t>
            </w:r>
          </w:p>
        </w:tc>
        <w:tc>
          <w:tcPr>
            <w:tcW w:w="1091" w:type="dxa"/>
            <w:tcBorders>
              <w:top w:val="single" w:sz="18" w:space="0" w:color="auto"/>
            </w:tcBorders>
            <w:shd w:val="clear" w:color="auto" w:fill="FFFF00"/>
          </w:tcPr>
          <w:p w14:paraId="55EF47B3" w14:textId="77777777" w:rsidR="00153709" w:rsidRPr="005E78E7" w:rsidRDefault="00153709" w:rsidP="00F475EC">
            <w:pPr>
              <w:jc w:val="center"/>
              <w:rPr>
                <w:sz w:val="20"/>
                <w:szCs w:val="20"/>
              </w:rPr>
            </w:pPr>
            <w:r>
              <w:rPr>
                <w:sz w:val="20"/>
                <w:szCs w:val="20"/>
              </w:rPr>
              <w:t>M</w:t>
            </w:r>
          </w:p>
        </w:tc>
        <w:tc>
          <w:tcPr>
            <w:tcW w:w="1091" w:type="dxa"/>
            <w:tcBorders>
              <w:top w:val="single" w:sz="18" w:space="0" w:color="auto"/>
            </w:tcBorders>
            <w:shd w:val="clear" w:color="auto" w:fill="FFC000"/>
          </w:tcPr>
          <w:p w14:paraId="579E8F8B" w14:textId="77777777" w:rsidR="00153709" w:rsidRPr="005E78E7" w:rsidRDefault="00153709" w:rsidP="00F475EC">
            <w:pPr>
              <w:jc w:val="center"/>
              <w:rPr>
                <w:sz w:val="20"/>
                <w:szCs w:val="20"/>
              </w:rPr>
            </w:pPr>
            <w:r>
              <w:rPr>
                <w:sz w:val="20"/>
                <w:szCs w:val="20"/>
              </w:rPr>
              <w:t>H</w:t>
            </w:r>
          </w:p>
        </w:tc>
        <w:tc>
          <w:tcPr>
            <w:tcW w:w="1092" w:type="dxa"/>
            <w:tcBorders>
              <w:top w:val="single" w:sz="18" w:space="0" w:color="auto"/>
              <w:right w:val="single" w:sz="18" w:space="0" w:color="auto"/>
            </w:tcBorders>
            <w:shd w:val="clear" w:color="auto" w:fill="FF0000"/>
          </w:tcPr>
          <w:p w14:paraId="78F5A873" w14:textId="77777777" w:rsidR="00153709" w:rsidRPr="005E78E7" w:rsidRDefault="00153709" w:rsidP="00F475EC">
            <w:pPr>
              <w:jc w:val="center"/>
              <w:rPr>
                <w:sz w:val="20"/>
                <w:szCs w:val="20"/>
              </w:rPr>
            </w:pPr>
            <w:r>
              <w:rPr>
                <w:sz w:val="20"/>
                <w:szCs w:val="20"/>
              </w:rPr>
              <w:t>VH</w:t>
            </w:r>
          </w:p>
        </w:tc>
      </w:tr>
      <w:tr w:rsidR="00153709" w:rsidRPr="005E78E7" w14:paraId="284282A2" w14:textId="77777777" w:rsidTr="00F475EC">
        <w:tc>
          <w:tcPr>
            <w:tcW w:w="4815" w:type="dxa"/>
            <w:vMerge/>
            <w:tcBorders>
              <w:left w:val="single" w:sz="18" w:space="0" w:color="auto"/>
              <w:bottom w:val="single" w:sz="18" w:space="0" w:color="auto"/>
              <w:right w:val="single" w:sz="18" w:space="0" w:color="auto"/>
            </w:tcBorders>
          </w:tcPr>
          <w:p w14:paraId="20180316" w14:textId="77777777" w:rsidR="00153709" w:rsidRPr="005E78E7" w:rsidRDefault="00153709" w:rsidP="00F475EC">
            <w:pPr>
              <w:rPr>
                <w:sz w:val="20"/>
                <w:szCs w:val="20"/>
              </w:rPr>
            </w:pPr>
          </w:p>
        </w:tc>
        <w:tc>
          <w:tcPr>
            <w:tcW w:w="1276" w:type="dxa"/>
            <w:tcBorders>
              <w:left w:val="single" w:sz="18" w:space="0" w:color="auto"/>
              <w:right w:val="single" w:sz="18" w:space="0" w:color="auto"/>
            </w:tcBorders>
          </w:tcPr>
          <w:p w14:paraId="543B356A" w14:textId="77777777" w:rsidR="00153709" w:rsidRPr="005E78E7" w:rsidRDefault="00153709" w:rsidP="00F475EC">
            <w:pPr>
              <w:rPr>
                <w:sz w:val="20"/>
                <w:szCs w:val="20"/>
              </w:rPr>
            </w:pPr>
            <w:r w:rsidRPr="005E78E7">
              <w:rPr>
                <w:sz w:val="20"/>
                <w:szCs w:val="20"/>
              </w:rPr>
              <w:t>70-84</w:t>
            </w:r>
          </w:p>
        </w:tc>
        <w:tc>
          <w:tcPr>
            <w:tcW w:w="1091" w:type="dxa"/>
            <w:tcBorders>
              <w:left w:val="single" w:sz="18" w:space="0" w:color="auto"/>
            </w:tcBorders>
            <w:shd w:val="clear" w:color="auto" w:fill="92D050"/>
          </w:tcPr>
          <w:p w14:paraId="7E7D0CDA" w14:textId="77777777" w:rsidR="00153709" w:rsidRPr="005E78E7" w:rsidRDefault="00153709" w:rsidP="00F475EC">
            <w:pPr>
              <w:jc w:val="center"/>
              <w:rPr>
                <w:sz w:val="20"/>
                <w:szCs w:val="20"/>
              </w:rPr>
            </w:pPr>
            <w:r>
              <w:rPr>
                <w:sz w:val="20"/>
                <w:szCs w:val="20"/>
              </w:rPr>
              <w:t>L</w:t>
            </w:r>
          </w:p>
        </w:tc>
        <w:tc>
          <w:tcPr>
            <w:tcW w:w="1091" w:type="dxa"/>
            <w:shd w:val="clear" w:color="auto" w:fill="92D050"/>
          </w:tcPr>
          <w:p w14:paraId="1E63163C" w14:textId="77777777" w:rsidR="00153709" w:rsidRPr="005E78E7" w:rsidRDefault="00153709" w:rsidP="00F475EC">
            <w:pPr>
              <w:jc w:val="center"/>
              <w:rPr>
                <w:sz w:val="20"/>
                <w:szCs w:val="20"/>
              </w:rPr>
            </w:pPr>
            <w:r>
              <w:rPr>
                <w:sz w:val="20"/>
                <w:szCs w:val="20"/>
              </w:rPr>
              <w:t>L</w:t>
            </w:r>
          </w:p>
        </w:tc>
        <w:tc>
          <w:tcPr>
            <w:tcW w:w="1091" w:type="dxa"/>
            <w:shd w:val="clear" w:color="auto" w:fill="FFFF00"/>
          </w:tcPr>
          <w:p w14:paraId="5A58CC32" w14:textId="77777777" w:rsidR="00153709" w:rsidRPr="005E78E7" w:rsidRDefault="00153709" w:rsidP="00F475EC">
            <w:pPr>
              <w:jc w:val="center"/>
              <w:rPr>
                <w:sz w:val="20"/>
                <w:szCs w:val="20"/>
              </w:rPr>
            </w:pPr>
            <w:r>
              <w:rPr>
                <w:sz w:val="20"/>
                <w:szCs w:val="20"/>
              </w:rPr>
              <w:t>M</w:t>
            </w:r>
          </w:p>
        </w:tc>
        <w:tc>
          <w:tcPr>
            <w:tcW w:w="1092" w:type="dxa"/>
            <w:tcBorders>
              <w:right w:val="single" w:sz="18" w:space="0" w:color="auto"/>
            </w:tcBorders>
            <w:shd w:val="clear" w:color="auto" w:fill="FFC000"/>
          </w:tcPr>
          <w:p w14:paraId="1B9E702F" w14:textId="77777777" w:rsidR="00153709" w:rsidRPr="005E78E7" w:rsidRDefault="00153709" w:rsidP="00F475EC">
            <w:pPr>
              <w:jc w:val="center"/>
              <w:rPr>
                <w:sz w:val="20"/>
                <w:szCs w:val="20"/>
              </w:rPr>
            </w:pPr>
            <w:r>
              <w:rPr>
                <w:sz w:val="20"/>
                <w:szCs w:val="20"/>
              </w:rPr>
              <w:t>H</w:t>
            </w:r>
          </w:p>
        </w:tc>
      </w:tr>
      <w:tr w:rsidR="00153709" w:rsidRPr="005E78E7" w14:paraId="176F891C" w14:textId="77777777" w:rsidTr="00F475EC">
        <w:tc>
          <w:tcPr>
            <w:tcW w:w="4815" w:type="dxa"/>
            <w:vMerge/>
            <w:tcBorders>
              <w:left w:val="single" w:sz="18" w:space="0" w:color="auto"/>
              <w:bottom w:val="single" w:sz="18" w:space="0" w:color="auto"/>
              <w:right w:val="single" w:sz="18" w:space="0" w:color="auto"/>
            </w:tcBorders>
          </w:tcPr>
          <w:p w14:paraId="1A9A463D" w14:textId="77777777" w:rsidR="00153709" w:rsidRPr="005E78E7" w:rsidRDefault="00153709" w:rsidP="00F475EC">
            <w:pPr>
              <w:rPr>
                <w:sz w:val="20"/>
                <w:szCs w:val="20"/>
              </w:rPr>
            </w:pPr>
          </w:p>
        </w:tc>
        <w:tc>
          <w:tcPr>
            <w:tcW w:w="1276" w:type="dxa"/>
            <w:tcBorders>
              <w:left w:val="single" w:sz="18" w:space="0" w:color="auto"/>
              <w:right w:val="single" w:sz="18" w:space="0" w:color="auto"/>
            </w:tcBorders>
          </w:tcPr>
          <w:p w14:paraId="2B854D48" w14:textId="77777777" w:rsidR="00153709" w:rsidRPr="005E78E7" w:rsidRDefault="00153709" w:rsidP="00F475EC">
            <w:pPr>
              <w:rPr>
                <w:sz w:val="20"/>
                <w:szCs w:val="20"/>
              </w:rPr>
            </w:pPr>
            <w:r w:rsidRPr="005E78E7">
              <w:rPr>
                <w:sz w:val="20"/>
                <w:szCs w:val="20"/>
              </w:rPr>
              <w:t>50-69</w:t>
            </w:r>
          </w:p>
        </w:tc>
        <w:tc>
          <w:tcPr>
            <w:tcW w:w="1091" w:type="dxa"/>
            <w:tcBorders>
              <w:left w:val="single" w:sz="18" w:space="0" w:color="auto"/>
            </w:tcBorders>
            <w:shd w:val="clear" w:color="auto" w:fill="92D050"/>
          </w:tcPr>
          <w:p w14:paraId="33F282B2" w14:textId="77777777" w:rsidR="00153709" w:rsidRPr="005E78E7" w:rsidRDefault="00153709" w:rsidP="00F475EC">
            <w:pPr>
              <w:jc w:val="center"/>
              <w:rPr>
                <w:sz w:val="20"/>
                <w:szCs w:val="20"/>
              </w:rPr>
            </w:pPr>
            <w:r>
              <w:rPr>
                <w:sz w:val="20"/>
                <w:szCs w:val="20"/>
              </w:rPr>
              <w:t>L</w:t>
            </w:r>
          </w:p>
        </w:tc>
        <w:tc>
          <w:tcPr>
            <w:tcW w:w="1091" w:type="dxa"/>
            <w:shd w:val="clear" w:color="auto" w:fill="92D050"/>
          </w:tcPr>
          <w:p w14:paraId="798CC1B3" w14:textId="77777777" w:rsidR="00153709" w:rsidRPr="005E78E7" w:rsidRDefault="00153709" w:rsidP="00F475EC">
            <w:pPr>
              <w:jc w:val="center"/>
              <w:rPr>
                <w:sz w:val="20"/>
                <w:szCs w:val="20"/>
              </w:rPr>
            </w:pPr>
            <w:r>
              <w:rPr>
                <w:sz w:val="20"/>
                <w:szCs w:val="20"/>
              </w:rPr>
              <w:t>L</w:t>
            </w:r>
          </w:p>
        </w:tc>
        <w:tc>
          <w:tcPr>
            <w:tcW w:w="1091" w:type="dxa"/>
            <w:shd w:val="clear" w:color="auto" w:fill="92D050"/>
          </w:tcPr>
          <w:p w14:paraId="27EFE478" w14:textId="77777777" w:rsidR="00153709" w:rsidRPr="005E78E7" w:rsidRDefault="00153709" w:rsidP="00F475EC">
            <w:pPr>
              <w:jc w:val="center"/>
              <w:rPr>
                <w:sz w:val="20"/>
                <w:szCs w:val="20"/>
              </w:rPr>
            </w:pPr>
            <w:r>
              <w:rPr>
                <w:sz w:val="20"/>
                <w:szCs w:val="20"/>
              </w:rPr>
              <w:t>L</w:t>
            </w:r>
          </w:p>
        </w:tc>
        <w:tc>
          <w:tcPr>
            <w:tcW w:w="1092" w:type="dxa"/>
            <w:tcBorders>
              <w:right w:val="single" w:sz="18" w:space="0" w:color="auto"/>
            </w:tcBorders>
            <w:shd w:val="clear" w:color="auto" w:fill="92D050"/>
          </w:tcPr>
          <w:p w14:paraId="391C8D8F" w14:textId="77777777" w:rsidR="00153709" w:rsidRPr="005E78E7" w:rsidRDefault="00153709" w:rsidP="00F475EC">
            <w:pPr>
              <w:jc w:val="center"/>
              <w:rPr>
                <w:sz w:val="20"/>
                <w:szCs w:val="20"/>
              </w:rPr>
            </w:pPr>
            <w:r>
              <w:rPr>
                <w:sz w:val="20"/>
                <w:szCs w:val="20"/>
              </w:rPr>
              <w:t>L</w:t>
            </w:r>
          </w:p>
        </w:tc>
      </w:tr>
      <w:tr w:rsidR="00153709" w:rsidRPr="005E78E7" w14:paraId="562FC217" w14:textId="77777777" w:rsidTr="00F475EC">
        <w:tc>
          <w:tcPr>
            <w:tcW w:w="4815" w:type="dxa"/>
            <w:vMerge/>
            <w:tcBorders>
              <w:left w:val="single" w:sz="18" w:space="0" w:color="auto"/>
              <w:bottom w:val="single" w:sz="18" w:space="0" w:color="auto"/>
              <w:right w:val="single" w:sz="18" w:space="0" w:color="auto"/>
            </w:tcBorders>
          </w:tcPr>
          <w:p w14:paraId="2CEBA8B3" w14:textId="77777777" w:rsidR="00153709" w:rsidRPr="005E78E7" w:rsidRDefault="00153709" w:rsidP="00F475EC">
            <w:pPr>
              <w:rPr>
                <w:sz w:val="20"/>
                <w:szCs w:val="20"/>
              </w:rPr>
            </w:pPr>
          </w:p>
        </w:tc>
        <w:tc>
          <w:tcPr>
            <w:tcW w:w="1276" w:type="dxa"/>
            <w:tcBorders>
              <w:left w:val="single" w:sz="18" w:space="0" w:color="auto"/>
              <w:bottom w:val="single" w:sz="18" w:space="0" w:color="auto"/>
              <w:right w:val="single" w:sz="18" w:space="0" w:color="auto"/>
            </w:tcBorders>
          </w:tcPr>
          <w:p w14:paraId="67B3B756" w14:textId="77777777" w:rsidR="00153709" w:rsidRPr="005E78E7" w:rsidRDefault="00153709" w:rsidP="00F475EC">
            <w:pPr>
              <w:rPr>
                <w:sz w:val="20"/>
                <w:szCs w:val="20"/>
              </w:rPr>
            </w:pPr>
            <w:r w:rsidRPr="005E78E7">
              <w:rPr>
                <w:sz w:val="20"/>
                <w:szCs w:val="20"/>
              </w:rPr>
              <w:t>Under 50</w:t>
            </w:r>
          </w:p>
        </w:tc>
        <w:tc>
          <w:tcPr>
            <w:tcW w:w="1091" w:type="dxa"/>
            <w:tcBorders>
              <w:left w:val="single" w:sz="18" w:space="0" w:color="auto"/>
              <w:bottom w:val="single" w:sz="18" w:space="0" w:color="auto"/>
            </w:tcBorders>
            <w:shd w:val="clear" w:color="auto" w:fill="92D050"/>
          </w:tcPr>
          <w:p w14:paraId="748D560D" w14:textId="77777777" w:rsidR="00153709" w:rsidRPr="005E78E7" w:rsidRDefault="00153709" w:rsidP="00F475EC">
            <w:pPr>
              <w:jc w:val="center"/>
              <w:rPr>
                <w:sz w:val="20"/>
                <w:szCs w:val="20"/>
              </w:rPr>
            </w:pPr>
            <w:r>
              <w:rPr>
                <w:sz w:val="20"/>
                <w:szCs w:val="20"/>
              </w:rPr>
              <w:t>L</w:t>
            </w:r>
          </w:p>
        </w:tc>
        <w:tc>
          <w:tcPr>
            <w:tcW w:w="1091" w:type="dxa"/>
            <w:tcBorders>
              <w:bottom w:val="single" w:sz="18" w:space="0" w:color="auto"/>
            </w:tcBorders>
            <w:shd w:val="clear" w:color="auto" w:fill="92D050"/>
          </w:tcPr>
          <w:p w14:paraId="6D2B1B91" w14:textId="77777777" w:rsidR="00153709" w:rsidRPr="005E78E7" w:rsidRDefault="00153709" w:rsidP="00F475EC">
            <w:pPr>
              <w:jc w:val="center"/>
              <w:rPr>
                <w:sz w:val="20"/>
                <w:szCs w:val="20"/>
              </w:rPr>
            </w:pPr>
            <w:r>
              <w:rPr>
                <w:sz w:val="20"/>
                <w:szCs w:val="20"/>
              </w:rPr>
              <w:t>L</w:t>
            </w:r>
          </w:p>
        </w:tc>
        <w:tc>
          <w:tcPr>
            <w:tcW w:w="1091" w:type="dxa"/>
            <w:tcBorders>
              <w:bottom w:val="single" w:sz="18" w:space="0" w:color="auto"/>
            </w:tcBorders>
            <w:shd w:val="clear" w:color="auto" w:fill="92D050"/>
          </w:tcPr>
          <w:p w14:paraId="29CD8AC7" w14:textId="77777777" w:rsidR="00153709" w:rsidRPr="005E78E7" w:rsidRDefault="00153709" w:rsidP="00F475EC">
            <w:pPr>
              <w:jc w:val="center"/>
              <w:rPr>
                <w:sz w:val="20"/>
                <w:szCs w:val="20"/>
              </w:rPr>
            </w:pPr>
            <w:r>
              <w:rPr>
                <w:sz w:val="20"/>
                <w:szCs w:val="20"/>
              </w:rPr>
              <w:t>L</w:t>
            </w:r>
          </w:p>
        </w:tc>
        <w:tc>
          <w:tcPr>
            <w:tcW w:w="1092" w:type="dxa"/>
            <w:tcBorders>
              <w:bottom w:val="single" w:sz="18" w:space="0" w:color="auto"/>
              <w:right w:val="single" w:sz="18" w:space="0" w:color="auto"/>
            </w:tcBorders>
            <w:shd w:val="clear" w:color="auto" w:fill="92D050"/>
          </w:tcPr>
          <w:p w14:paraId="4D51CCEF" w14:textId="77777777" w:rsidR="00153709" w:rsidRPr="005E78E7" w:rsidRDefault="00153709" w:rsidP="00F475EC">
            <w:pPr>
              <w:jc w:val="center"/>
              <w:rPr>
                <w:sz w:val="20"/>
                <w:szCs w:val="20"/>
              </w:rPr>
            </w:pPr>
            <w:r>
              <w:rPr>
                <w:sz w:val="20"/>
                <w:szCs w:val="20"/>
              </w:rPr>
              <w:t>L</w:t>
            </w:r>
          </w:p>
        </w:tc>
      </w:tr>
      <w:tr w:rsidR="00153709" w:rsidRPr="005E78E7" w14:paraId="598C9D38" w14:textId="77777777" w:rsidTr="00F475EC">
        <w:tc>
          <w:tcPr>
            <w:tcW w:w="4815" w:type="dxa"/>
            <w:tcBorders>
              <w:top w:val="single" w:sz="18" w:space="0" w:color="auto"/>
              <w:left w:val="single" w:sz="18" w:space="0" w:color="auto"/>
              <w:bottom w:val="single" w:sz="18" w:space="0" w:color="auto"/>
              <w:right w:val="single" w:sz="18" w:space="0" w:color="auto"/>
            </w:tcBorders>
          </w:tcPr>
          <w:p w14:paraId="0135E153" w14:textId="77777777" w:rsidR="00153709" w:rsidRPr="005E78E7" w:rsidRDefault="00153709" w:rsidP="00F475EC">
            <w:pPr>
              <w:rPr>
                <w:sz w:val="20"/>
                <w:szCs w:val="20"/>
              </w:rPr>
            </w:pPr>
            <w:r w:rsidRPr="008D7B97">
              <w:rPr>
                <w:rFonts w:cstheme="minorHAnsi"/>
                <w:b/>
                <w:bCs/>
                <w:color w:val="212529"/>
                <w:sz w:val="20"/>
                <w:szCs w:val="20"/>
                <w:shd w:val="clear" w:color="auto" w:fill="FFFFFF"/>
              </w:rPr>
              <w:t>Negligible</w:t>
            </w:r>
            <w:r>
              <w:rPr>
                <w:rFonts w:cstheme="minorHAnsi"/>
                <w:color w:val="212529"/>
                <w:sz w:val="20"/>
                <w:szCs w:val="20"/>
                <w:shd w:val="clear" w:color="auto" w:fill="FFFFFF"/>
              </w:rPr>
              <w:t xml:space="preserve"> - Working from home</w:t>
            </w:r>
          </w:p>
        </w:tc>
        <w:tc>
          <w:tcPr>
            <w:tcW w:w="1276" w:type="dxa"/>
            <w:tcBorders>
              <w:top w:val="single" w:sz="18" w:space="0" w:color="auto"/>
              <w:left w:val="single" w:sz="18" w:space="0" w:color="auto"/>
              <w:bottom w:val="single" w:sz="18" w:space="0" w:color="auto"/>
              <w:right w:val="single" w:sz="18" w:space="0" w:color="auto"/>
            </w:tcBorders>
          </w:tcPr>
          <w:p w14:paraId="0B11CF06" w14:textId="77777777" w:rsidR="00153709" w:rsidRPr="005E78E7" w:rsidRDefault="00153709" w:rsidP="00F475EC">
            <w:pPr>
              <w:rPr>
                <w:sz w:val="20"/>
                <w:szCs w:val="20"/>
              </w:rPr>
            </w:pPr>
            <w:r>
              <w:rPr>
                <w:sz w:val="20"/>
                <w:szCs w:val="20"/>
              </w:rPr>
              <w:t>All Ages</w:t>
            </w:r>
          </w:p>
        </w:tc>
        <w:tc>
          <w:tcPr>
            <w:tcW w:w="1091" w:type="dxa"/>
            <w:tcBorders>
              <w:top w:val="single" w:sz="18" w:space="0" w:color="auto"/>
              <w:left w:val="single" w:sz="18" w:space="0" w:color="auto"/>
              <w:bottom w:val="single" w:sz="18" w:space="0" w:color="auto"/>
            </w:tcBorders>
            <w:shd w:val="clear" w:color="auto" w:fill="92D050"/>
          </w:tcPr>
          <w:p w14:paraId="453FD08E" w14:textId="77777777" w:rsidR="00153709" w:rsidRDefault="00153709" w:rsidP="00F475EC">
            <w:pPr>
              <w:jc w:val="center"/>
              <w:rPr>
                <w:sz w:val="20"/>
                <w:szCs w:val="20"/>
              </w:rPr>
            </w:pPr>
            <w:r>
              <w:rPr>
                <w:sz w:val="20"/>
                <w:szCs w:val="20"/>
              </w:rPr>
              <w:t>L</w:t>
            </w:r>
          </w:p>
        </w:tc>
        <w:tc>
          <w:tcPr>
            <w:tcW w:w="1091" w:type="dxa"/>
            <w:tcBorders>
              <w:top w:val="single" w:sz="18" w:space="0" w:color="auto"/>
              <w:bottom w:val="single" w:sz="18" w:space="0" w:color="auto"/>
            </w:tcBorders>
            <w:shd w:val="clear" w:color="auto" w:fill="92D050"/>
          </w:tcPr>
          <w:p w14:paraId="3C309F7B" w14:textId="77777777" w:rsidR="00153709" w:rsidRDefault="00153709" w:rsidP="00F475EC">
            <w:pPr>
              <w:jc w:val="center"/>
              <w:rPr>
                <w:sz w:val="20"/>
                <w:szCs w:val="20"/>
              </w:rPr>
            </w:pPr>
            <w:r>
              <w:rPr>
                <w:sz w:val="20"/>
                <w:szCs w:val="20"/>
              </w:rPr>
              <w:t>L</w:t>
            </w:r>
          </w:p>
        </w:tc>
        <w:tc>
          <w:tcPr>
            <w:tcW w:w="1091" w:type="dxa"/>
            <w:tcBorders>
              <w:top w:val="single" w:sz="18" w:space="0" w:color="auto"/>
              <w:bottom w:val="single" w:sz="18" w:space="0" w:color="auto"/>
            </w:tcBorders>
            <w:shd w:val="clear" w:color="auto" w:fill="92D050"/>
          </w:tcPr>
          <w:p w14:paraId="30630335" w14:textId="77777777" w:rsidR="00153709" w:rsidRDefault="00153709" w:rsidP="00F475EC">
            <w:pPr>
              <w:jc w:val="center"/>
              <w:rPr>
                <w:sz w:val="20"/>
                <w:szCs w:val="20"/>
              </w:rPr>
            </w:pPr>
            <w:r>
              <w:rPr>
                <w:sz w:val="20"/>
                <w:szCs w:val="20"/>
              </w:rPr>
              <w:t>L</w:t>
            </w:r>
          </w:p>
        </w:tc>
        <w:tc>
          <w:tcPr>
            <w:tcW w:w="1092" w:type="dxa"/>
            <w:tcBorders>
              <w:top w:val="single" w:sz="18" w:space="0" w:color="auto"/>
              <w:bottom w:val="single" w:sz="18" w:space="0" w:color="auto"/>
              <w:right w:val="single" w:sz="18" w:space="0" w:color="auto"/>
            </w:tcBorders>
            <w:shd w:val="clear" w:color="auto" w:fill="92D050"/>
          </w:tcPr>
          <w:p w14:paraId="617ED3B4" w14:textId="77777777" w:rsidR="00153709" w:rsidRDefault="00153709" w:rsidP="00F475EC">
            <w:pPr>
              <w:jc w:val="center"/>
              <w:rPr>
                <w:sz w:val="20"/>
                <w:szCs w:val="20"/>
              </w:rPr>
            </w:pPr>
            <w:r>
              <w:rPr>
                <w:sz w:val="20"/>
                <w:szCs w:val="20"/>
              </w:rPr>
              <w:t>L</w:t>
            </w:r>
          </w:p>
        </w:tc>
      </w:tr>
    </w:tbl>
    <w:p w14:paraId="02785EB7" w14:textId="77777777" w:rsidR="00153709" w:rsidRDefault="00153709" w:rsidP="00153709">
      <w:pPr>
        <w:spacing w:after="0"/>
      </w:pPr>
    </w:p>
    <w:p w14:paraId="5ED63F23" w14:textId="77777777" w:rsidR="00153709" w:rsidRPr="008D7B97" w:rsidRDefault="00153709" w:rsidP="00153709">
      <w:pPr>
        <w:spacing w:after="0" w:line="360" w:lineRule="auto"/>
        <w:rPr>
          <w:sz w:val="20"/>
          <w:szCs w:val="20"/>
        </w:rPr>
      </w:pPr>
      <w:r>
        <w:rPr>
          <w:b/>
          <w:bCs/>
          <w:sz w:val="20"/>
          <w:szCs w:val="20"/>
        </w:rPr>
        <w:t xml:space="preserve">Note: </w:t>
      </w:r>
      <w:r w:rsidRPr="008F368A">
        <w:rPr>
          <w:sz w:val="20"/>
          <w:szCs w:val="20"/>
        </w:rPr>
        <w:t>The W</w:t>
      </w:r>
      <w:r>
        <w:rPr>
          <w:sz w:val="20"/>
          <w:szCs w:val="20"/>
        </w:rPr>
        <w:t>orld Health Organisation d</w:t>
      </w:r>
      <w:r w:rsidRPr="008F368A">
        <w:rPr>
          <w:sz w:val="20"/>
          <w:szCs w:val="20"/>
        </w:rPr>
        <w:t>efine close</w:t>
      </w:r>
      <w:r w:rsidRPr="008D7B97">
        <w:rPr>
          <w:sz w:val="20"/>
          <w:szCs w:val="20"/>
        </w:rPr>
        <w:t xml:space="preserve"> contact</w:t>
      </w:r>
      <w:r>
        <w:rPr>
          <w:sz w:val="20"/>
          <w:szCs w:val="20"/>
        </w:rPr>
        <w:t xml:space="preserve"> for covid</w:t>
      </w:r>
      <w:r w:rsidRPr="008D7B97">
        <w:rPr>
          <w:sz w:val="20"/>
          <w:szCs w:val="20"/>
        </w:rPr>
        <w:t xml:space="preserve"> as being within 1m for &gt;15 minutes.  </w:t>
      </w:r>
    </w:p>
    <w:p w14:paraId="5C410572" w14:textId="77777777" w:rsidR="00153709" w:rsidRPr="006225E4" w:rsidRDefault="00153709" w:rsidP="00153709">
      <w:pPr>
        <w:spacing w:after="0" w:line="360" w:lineRule="auto"/>
        <w:rPr>
          <w:b/>
          <w:bCs/>
          <w:sz w:val="20"/>
          <w:szCs w:val="20"/>
        </w:rPr>
      </w:pPr>
      <w:r w:rsidRPr="006225E4">
        <w:rPr>
          <w:b/>
          <w:bCs/>
          <w:sz w:val="20"/>
          <w:szCs w:val="20"/>
        </w:rPr>
        <w:t>Using the Matrix</w:t>
      </w:r>
    </w:p>
    <w:p w14:paraId="457ACE31" w14:textId="77777777" w:rsidR="00153709" w:rsidRDefault="00153709" w:rsidP="00153709">
      <w:pPr>
        <w:rPr>
          <w:sz w:val="20"/>
          <w:szCs w:val="20"/>
        </w:rPr>
      </w:pPr>
      <w:r>
        <w:rPr>
          <w:sz w:val="20"/>
          <w:szCs w:val="20"/>
        </w:rPr>
        <w:t xml:space="preserve">The Matrix can be used to inform decisions regarding on returning to work, restricting activities, or the need for additional controls for vulnerable or older workers.  Where practicable, individual risk should be in the LOW category.  </w:t>
      </w:r>
    </w:p>
    <w:p w14:paraId="1344F73C" w14:textId="77777777" w:rsidR="00153709" w:rsidRDefault="00153709" w:rsidP="00153709">
      <w:pPr>
        <w:rPr>
          <w:sz w:val="20"/>
          <w:szCs w:val="20"/>
        </w:rPr>
      </w:pPr>
      <w:r>
        <w:rPr>
          <w:sz w:val="20"/>
          <w:szCs w:val="20"/>
        </w:rPr>
        <w:t xml:space="preserve">Steps for identifying individual risk categories is outlined below: </w:t>
      </w:r>
    </w:p>
    <w:p w14:paraId="57CD6C92" w14:textId="77777777" w:rsidR="00153709" w:rsidRDefault="00153709" w:rsidP="00153709">
      <w:pPr>
        <w:pStyle w:val="ListParagraph"/>
        <w:numPr>
          <w:ilvl w:val="0"/>
          <w:numId w:val="17"/>
        </w:numPr>
        <w:rPr>
          <w:sz w:val="20"/>
          <w:szCs w:val="20"/>
        </w:rPr>
      </w:pPr>
      <w:r>
        <w:rPr>
          <w:sz w:val="20"/>
          <w:szCs w:val="20"/>
        </w:rPr>
        <w:t xml:space="preserve">Select </w:t>
      </w:r>
      <w:r w:rsidRPr="00CD680F">
        <w:rPr>
          <w:sz w:val="20"/>
          <w:szCs w:val="20"/>
        </w:rPr>
        <w:t xml:space="preserve">workplace risk </w:t>
      </w:r>
      <w:r>
        <w:rPr>
          <w:sz w:val="20"/>
          <w:szCs w:val="20"/>
        </w:rPr>
        <w:t xml:space="preserve">bracket </w:t>
      </w:r>
    </w:p>
    <w:p w14:paraId="7ECB0A95" w14:textId="77777777" w:rsidR="00153709" w:rsidRDefault="00153709" w:rsidP="00153709">
      <w:pPr>
        <w:pStyle w:val="ListParagraph"/>
        <w:numPr>
          <w:ilvl w:val="1"/>
          <w:numId w:val="17"/>
        </w:numPr>
        <w:rPr>
          <w:sz w:val="20"/>
          <w:szCs w:val="20"/>
        </w:rPr>
      </w:pPr>
      <w:r w:rsidRPr="00CD680F">
        <w:rPr>
          <w:sz w:val="20"/>
          <w:szCs w:val="20"/>
        </w:rPr>
        <w:t xml:space="preserve">Low </w:t>
      </w:r>
      <w:r>
        <w:rPr>
          <w:sz w:val="20"/>
          <w:szCs w:val="20"/>
        </w:rPr>
        <w:t>– General office duties</w:t>
      </w:r>
    </w:p>
    <w:p w14:paraId="4E61E566" w14:textId="77777777" w:rsidR="00153709" w:rsidRDefault="00153709" w:rsidP="00153709">
      <w:pPr>
        <w:pStyle w:val="ListParagraph"/>
        <w:numPr>
          <w:ilvl w:val="1"/>
          <w:numId w:val="17"/>
        </w:numPr>
        <w:rPr>
          <w:sz w:val="20"/>
          <w:szCs w:val="20"/>
        </w:rPr>
      </w:pPr>
      <w:r w:rsidRPr="00CD680F">
        <w:rPr>
          <w:sz w:val="20"/>
          <w:szCs w:val="20"/>
        </w:rPr>
        <w:t>M</w:t>
      </w:r>
      <w:r>
        <w:rPr>
          <w:sz w:val="20"/>
          <w:szCs w:val="20"/>
        </w:rPr>
        <w:t>oderate – Customer/ public facing</w:t>
      </w:r>
    </w:p>
    <w:p w14:paraId="1CAA49DB" w14:textId="77777777" w:rsidR="00153709" w:rsidRDefault="00153709" w:rsidP="00153709">
      <w:pPr>
        <w:pStyle w:val="ListParagraph"/>
        <w:numPr>
          <w:ilvl w:val="0"/>
          <w:numId w:val="17"/>
        </w:numPr>
        <w:rPr>
          <w:sz w:val="20"/>
          <w:szCs w:val="20"/>
        </w:rPr>
      </w:pPr>
      <w:r>
        <w:rPr>
          <w:sz w:val="20"/>
          <w:szCs w:val="20"/>
        </w:rPr>
        <w:t xml:space="preserve">Identify COVID Age </w:t>
      </w:r>
    </w:p>
    <w:p w14:paraId="4BE01B31" w14:textId="77777777" w:rsidR="00153709" w:rsidRDefault="00153709" w:rsidP="00153709">
      <w:pPr>
        <w:pStyle w:val="ListParagraph"/>
        <w:numPr>
          <w:ilvl w:val="1"/>
          <w:numId w:val="17"/>
        </w:numPr>
        <w:rPr>
          <w:sz w:val="20"/>
          <w:szCs w:val="20"/>
        </w:rPr>
      </w:pPr>
      <w:r>
        <w:rPr>
          <w:sz w:val="20"/>
          <w:szCs w:val="20"/>
        </w:rPr>
        <w:t>Age, adjusted for individual vulnerability (check link)</w:t>
      </w:r>
    </w:p>
    <w:p w14:paraId="6F800F53" w14:textId="77777777" w:rsidR="00153709" w:rsidRPr="00C90B41" w:rsidRDefault="00153709" w:rsidP="00153709">
      <w:pPr>
        <w:pStyle w:val="ListParagraph"/>
        <w:numPr>
          <w:ilvl w:val="1"/>
          <w:numId w:val="17"/>
        </w:numPr>
        <w:rPr>
          <w:sz w:val="20"/>
          <w:szCs w:val="20"/>
        </w:rPr>
      </w:pPr>
      <w:r w:rsidRPr="00C90B41">
        <w:rPr>
          <w:sz w:val="20"/>
          <w:szCs w:val="20"/>
        </w:rPr>
        <w:t xml:space="preserve">Viral protection – vaccinated persons move down a covid age bracket </w:t>
      </w:r>
    </w:p>
    <w:p w14:paraId="1ED8CBE8" w14:textId="4B5FC637" w:rsidR="00153709" w:rsidRPr="00720418" w:rsidRDefault="00153709" w:rsidP="00153709">
      <w:pPr>
        <w:pStyle w:val="ListParagraph"/>
        <w:numPr>
          <w:ilvl w:val="0"/>
          <w:numId w:val="17"/>
        </w:numPr>
        <w:rPr>
          <w:color w:val="FF0000"/>
          <w:sz w:val="20"/>
          <w:szCs w:val="20"/>
        </w:rPr>
      </w:pPr>
      <w:r w:rsidRPr="005C2CA3">
        <w:rPr>
          <w:sz w:val="20"/>
          <w:szCs w:val="20"/>
        </w:rPr>
        <w:t xml:space="preserve">Local viral prevalence </w:t>
      </w:r>
      <w:r w:rsidR="00214CE1" w:rsidRPr="005C2CA3">
        <w:rPr>
          <w:sz w:val="20"/>
          <w:szCs w:val="20"/>
        </w:rPr>
        <w:t xml:space="preserve">in Lincoln </w:t>
      </w:r>
      <w:r w:rsidR="00874BB0">
        <w:rPr>
          <w:sz w:val="20"/>
          <w:szCs w:val="20"/>
        </w:rPr>
        <w:t>381</w:t>
      </w:r>
      <w:r w:rsidRPr="005C2CA3">
        <w:rPr>
          <w:sz w:val="20"/>
          <w:szCs w:val="20"/>
        </w:rPr>
        <w:t xml:space="preserve"> per 100,000 as </w:t>
      </w:r>
      <w:r w:rsidR="00EB388B" w:rsidRPr="005C2CA3">
        <w:rPr>
          <w:sz w:val="20"/>
          <w:szCs w:val="20"/>
        </w:rPr>
        <w:t>of</w:t>
      </w:r>
      <w:r w:rsidRPr="005C2CA3">
        <w:rPr>
          <w:sz w:val="20"/>
          <w:szCs w:val="20"/>
        </w:rPr>
        <w:t xml:space="preserve"> </w:t>
      </w:r>
      <w:r w:rsidR="00874BB0">
        <w:rPr>
          <w:sz w:val="20"/>
          <w:szCs w:val="20"/>
        </w:rPr>
        <w:t>11</w:t>
      </w:r>
      <w:r w:rsidR="00720418" w:rsidRPr="005C2CA3">
        <w:rPr>
          <w:sz w:val="20"/>
          <w:szCs w:val="20"/>
        </w:rPr>
        <w:t>/0</w:t>
      </w:r>
      <w:r w:rsidR="00874BB0">
        <w:rPr>
          <w:sz w:val="20"/>
          <w:szCs w:val="20"/>
        </w:rPr>
        <w:t>2</w:t>
      </w:r>
      <w:r w:rsidR="00720418" w:rsidRPr="005C2CA3">
        <w:rPr>
          <w:sz w:val="20"/>
          <w:szCs w:val="20"/>
        </w:rPr>
        <w:t>/22</w:t>
      </w:r>
      <w:r w:rsidR="00534ADE" w:rsidRPr="00720418">
        <w:rPr>
          <w:color w:val="FF0000"/>
          <w:sz w:val="20"/>
          <w:szCs w:val="20"/>
        </w:rPr>
        <w:t xml:space="preserve">. </w:t>
      </w:r>
      <w:r w:rsidRPr="00720418">
        <w:rPr>
          <w:color w:val="FF0000"/>
          <w:sz w:val="20"/>
          <w:szCs w:val="20"/>
        </w:rPr>
        <w:t xml:space="preserve"> </w:t>
      </w:r>
    </w:p>
    <w:p w14:paraId="7E13345B" w14:textId="77777777" w:rsidR="00153709" w:rsidRPr="00C90B41" w:rsidRDefault="00153709" w:rsidP="00153709">
      <w:pPr>
        <w:rPr>
          <w:sz w:val="20"/>
          <w:szCs w:val="20"/>
        </w:rPr>
      </w:pPr>
      <w:r w:rsidRPr="00C90B41">
        <w:rPr>
          <w:sz w:val="20"/>
          <w:szCs w:val="20"/>
        </w:rPr>
        <w:t>References:</w:t>
      </w:r>
    </w:p>
    <w:p w14:paraId="2195138B" w14:textId="77777777" w:rsidR="00E9314D" w:rsidRPr="00E9314D" w:rsidRDefault="00E412B7" w:rsidP="00E9314D">
      <w:pPr>
        <w:pStyle w:val="ListParagraph"/>
        <w:numPr>
          <w:ilvl w:val="0"/>
          <w:numId w:val="15"/>
        </w:numPr>
        <w:rPr>
          <w:color w:val="2F5496" w:themeColor="accent1" w:themeShade="BF"/>
          <w:sz w:val="20"/>
          <w:szCs w:val="20"/>
        </w:rPr>
      </w:pPr>
      <w:hyperlink r:id="rId21" w:history="1">
        <w:r w:rsidR="00E9314D" w:rsidRPr="00E9314D">
          <w:rPr>
            <w:rStyle w:val="Hyperlink"/>
            <w:color w:val="2F5496" w:themeColor="accent1" w:themeShade="BF"/>
            <w:sz w:val="20"/>
            <w:szCs w:val="20"/>
          </w:rPr>
          <w:t>Higher education COVID-19 operational guidance - GOV.UK (www.gov.uk)</w:t>
        </w:r>
      </w:hyperlink>
    </w:p>
    <w:p w14:paraId="41CC8649" w14:textId="77777777" w:rsidR="00153709" w:rsidRPr="00E9314D" w:rsidRDefault="00E412B7" w:rsidP="00153709">
      <w:pPr>
        <w:pStyle w:val="ListParagraph"/>
        <w:numPr>
          <w:ilvl w:val="0"/>
          <w:numId w:val="15"/>
        </w:numPr>
        <w:rPr>
          <w:color w:val="2F5496" w:themeColor="accent1" w:themeShade="BF"/>
          <w:sz w:val="20"/>
          <w:szCs w:val="20"/>
        </w:rPr>
      </w:pPr>
      <w:hyperlink r:id="rId22" w:history="1">
        <w:r w:rsidR="00153709" w:rsidRPr="00E9314D">
          <w:rPr>
            <w:rStyle w:val="Hyperlink"/>
            <w:color w:val="2F5496" w:themeColor="accent1" w:themeShade="BF"/>
            <w:sz w:val="20"/>
            <w:szCs w:val="20"/>
          </w:rPr>
          <w:t>Gov.UK Coronavirus restrictions</w:t>
        </w:r>
      </w:hyperlink>
    </w:p>
    <w:p w14:paraId="5E4888D7" w14:textId="77777777" w:rsidR="00153709" w:rsidRPr="00E9314D" w:rsidRDefault="00E412B7" w:rsidP="00153709">
      <w:pPr>
        <w:pStyle w:val="ListParagraph"/>
        <w:numPr>
          <w:ilvl w:val="0"/>
          <w:numId w:val="15"/>
        </w:numPr>
        <w:rPr>
          <w:color w:val="2F5496" w:themeColor="accent1" w:themeShade="BF"/>
          <w:sz w:val="20"/>
          <w:szCs w:val="20"/>
        </w:rPr>
      </w:pPr>
      <w:hyperlink r:id="rId23" w:history="1">
        <w:r w:rsidR="00153709" w:rsidRPr="00E9314D">
          <w:rPr>
            <w:rStyle w:val="Hyperlink"/>
            <w:color w:val="2F5496" w:themeColor="accent1" w:themeShade="BF"/>
            <w:sz w:val="20"/>
            <w:szCs w:val="20"/>
          </w:rPr>
          <w:t>Health &amp; Safety Executive – Coronavirus Risk Assessment</w:t>
        </w:r>
      </w:hyperlink>
    </w:p>
    <w:p w14:paraId="1FB696A5" w14:textId="77777777" w:rsidR="00153709" w:rsidRPr="00E9314D" w:rsidRDefault="00E412B7" w:rsidP="00153709">
      <w:pPr>
        <w:pStyle w:val="ListParagraph"/>
        <w:numPr>
          <w:ilvl w:val="0"/>
          <w:numId w:val="15"/>
        </w:numPr>
        <w:rPr>
          <w:color w:val="2F5496" w:themeColor="accent1" w:themeShade="BF"/>
          <w:sz w:val="20"/>
          <w:szCs w:val="20"/>
        </w:rPr>
      </w:pPr>
      <w:hyperlink r:id="rId24" w:history="1">
        <w:r w:rsidR="00153709" w:rsidRPr="00E9314D">
          <w:rPr>
            <w:rStyle w:val="Hyperlink"/>
            <w:color w:val="2F5496" w:themeColor="accent1" w:themeShade="BF"/>
            <w:sz w:val="20"/>
            <w:szCs w:val="20"/>
          </w:rPr>
          <w:t>Local coronavirus viral prevalence</w:t>
        </w:r>
      </w:hyperlink>
    </w:p>
    <w:p w14:paraId="3ABDF90E" w14:textId="742ACB65" w:rsidR="00153709" w:rsidRPr="00E9314D" w:rsidRDefault="00E412B7" w:rsidP="00153709">
      <w:pPr>
        <w:pStyle w:val="ListParagraph"/>
        <w:numPr>
          <w:ilvl w:val="0"/>
          <w:numId w:val="15"/>
        </w:numPr>
        <w:rPr>
          <w:color w:val="2F5496" w:themeColor="accent1" w:themeShade="BF"/>
          <w:sz w:val="20"/>
          <w:szCs w:val="20"/>
        </w:rPr>
      </w:pPr>
      <w:hyperlink r:id="rId25" w:history="1">
        <w:r w:rsidR="00153709" w:rsidRPr="00E9314D">
          <w:rPr>
            <w:rStyle w:val="Hyperlink"/>
            <w:color w:val="2F5496" w:themeColor="accent1" w:themeShade="BF"/>
            <w:sz w:val="20"/>
            <w:szCs w:val="20"/>
          </w:rPr>
          <w:t>SOM – Return to work roadmap</w:t>
        </w:r>
      </w:hyperlink>
      <w:r w:rsidR="00153709" w:rsidRPr="00E9314D">
        <w:rPr>
          <w:color w:val="2F5496" w:themeColor="accent1" w:themeShade="BF"/>
          <w:sz w:val="20"/>
          <w:szCs w:val="20"/>
        </w:rPr>
        <w:t xml:space="preserve"> </w:t>
      </w:r>
    </w:p>
    <w:p w14:paraId="052463B7" w14:textId="77777777" w:rsidR="00201E83" w:rsidRPr="00C90B41" w:rsidRDefault="00201E83">
      <w:pPr>
        <w:rPr>
          <w:sz w:val="20"/>
          <w:szCs w:val="20"/>
        </w:rPr>
      </w:pPr>
    </w:p>
    <w:p w14:paraId="4BA73DFF" w14:textId="77777777" w:rsidR="00534ADE" w:rsidRDefault="00534ADE">
      <w:pPr>
        <w:rPr>
          <w:b/>
        </w:rPr>
      </w:pPr>
    </w:p>
    <w:p w14:paraId="740D3BD9" w14:textId="77777777" w:rsidR="00534ADE" w:rsidRDefault="00534ADE">
      <w:pPr>
        <w:rPr>
          <w:b/>
        </w:rPr>
      </w:pPr>
    </w:p>
    <w:p w14:paraId="60122963" w14:textId="6A024490" w:rsidR="00B3498D" w:rsidRPr="00DC6D9F" w:rsidRDefault="00201E83">
      <w:pPr>
        <w:rPr>
          <w:sz w:val="20"/>
          <w:szCs w:val="20"/>
        </w:rPr>
      </w:pPr>
      <w:r w:rsidRPr="00DC6D9F">
        <w:rPr>
          <w:b/>
          <w:sz w:val="20"/>
          <w:szCs w:val="20"/>
        </w:rPr>
        <w:t xml:space="preserve">Useful Websites. </w:t>
      </w:r>
      <w:r w:rsidRPr="00DC6D9F">
        <w:rPr>
          <w:sz w:val="20"/>
          <w:szCs w:val="20"/>
        </w:rPr>
        <w:t>Below is a list of</w:t>
      </w:r>
      <w:r w:rsidRPr="00DC6D9F">
        <w:rPr>
          <w:b/>
          <w:sz w:val="20"/>
          <w:szCs w:val="20"/>
        </w:rPr>
        <w:t xml:space="preserve"> </w:t>
      </w:r>
      <w:r w:rsidRPr="00DC6D9F">
        <w:rPr>
          <w:sz w:val="20"/>
          <w:szCs w:val="20"/>
        </w:rPr>
        <w:t xml:space="preserve">Government, NHS and HSE websites used in populating this document. </w:t>
      </w:r>
    </w:p>
    <w:p w14:paraId="33CAA6DD" w14:textId="77777777" w:rsidR="004A0F39" w:rsidRPr="00DC6D9F" w:rsidRDefault="00E412B7">
      <w:pPr>
        <w:rPr>
          <w:sz w:val="20"/>
          <w:szCs w:val="20"/>
        </w:rPr>
      </w:pPr>
      <w:hyperlink r:id="rId26" w:history="1">
        <w:r w:rsidR="004A0F39" w:rsidRPr="00DC6D9F">
          <w:rPr>
            <w:rStyle w:val="Hyperlink"/>
            <w:sz w:val="20"/>
            <w:szCs w:val="20"/>
          </w:rPr>
          <w:t>https://www.gov.uk/guidance/working-safely-during-coronavirus-covid-19</w:t>
        </w:r>
      </w:hyperlink>
    </w:p>
    <w:p w14:paraId="00703558" w14:textId="77777777" w:rsidR="004A0F39" w:rsidRPr="00DC6D9F" w:rsidRDefault="00E412B7">
      <w:pPr>
        <w:rPr>
          <w:sz w:val="20"/>
          <w:szCs w:val="20"/>
        </w:rPr>
      </w:pPr>
      <w:hyperlink r:id="rId27" w:history="1">
        <w:r w:rsidR="004A0F39" w:rsidRPr="00DC6D9F">
          <w:rPr>
            <w:rStyle w:val="Hyperlink"/>
            <w:sz w:val="20"/>
            <w:szCs w:val="20"/>
          </w:rPr>
          <w:t>https://www.nhs.uk/conditions/coronavirus-covid-19/</w:t>
        </w:r>
      </w:hyperlink>
    </w:p>
    <w:p w14:paraId="6BBB2843" w14:textId="77777777" w:rsidR="004A0F39" w:rsidRPr="00DC6D9F" w:rsidRDefault="00E412B7">
      <w:pPr>
        <w:rPr>
          <w:sz w:val="20"/>
          <w:szCs w:val="20"/>
        </w:rPr>
      </w:pPr>
      <w:hyperlink r:id="rId28" w:history="1">
        <w:r w:rsidR="004A0F39" w:rsidRPr="00DC6D9F">
          <w:rPr>
            <w:rStyle w:val="Hyperlink"/>
            <w:sz w:val="20"/>
            <w:szCs w:val="20"/>
          </w:rPr>
          <w:t>https://www.gov.uk/government/publications/coronavirus-action-plan</w:t>
        </w:r>
      </w:hyperlink>
    </w:p>
    <w:p w14:paraId="0604947F" w14:textId="77777777" w:rsidR="004A0F39" w:rsidRPr="00DC6D9F" w:rsidRDefault="00E412B7">
      <w:pPr>
        <w:rPr>
          <w:sz w:val="20"/>
          <w:szCs w:val="20"/>
        </w:rPr>
      </w:pPr>
      <w:hyperlink r:id="rId29" w:history="1">
        <w:r w:rsidR="004A0F39" w:rsidRPr="00DC6D9F">
          <w:rPr>
            <w:rStyle w:val="Hyperlink"/>
            <w:sz w:val="20"/>
            <w:szCs w:val="20"/>
          </w:rPr>
          <w:t>https://www.nhs.uk/conditions/coronavirus-covid-19/bereavement-advice-and-support/</w:t>
        </w:r>
      </w:hyperlink>
    </w:p>
    <w:p w14:paraId="78C1786B" w14:textId="77777777" w:rsidR="004A0F39" w:rsidRPr="00DC6D9F" w:rsidRDefault="00E412B7">
      <w:pPr>
        <w:rPr>
          <w:rStyle w:val="Hyperlink"/>
          <w:sz w:val="20"/>
          <w:szCs w:val="20"/>
        </w:rPr>
      </w:pPr>
      <w:hyperlink r:id="rId30" w:history="1">
        <w:r w:rsidR="004A0F39" w:rsidRPr="00DC6D9F">
          <w:rPr>
            <w:rStyle w:val="Hyperlink"/>
            <w:sz w:val="20"/>
            <w:szCs w:val="20"/>
          </w:rPr>
          <w:t>https://www.hse.gov.uk/news/coronavirus.htm</w:t>
        </w:r>
      </w:hyperlink>
    </w:p>
    <w:p w14:paraId="31358820" w14:textId="77777777" w:rsidR="00E86E5B" w:rsidRPr="00DC6D9F" w:rsidRDefault="00E412B7">
      <w:pPr>
        <w:rPr>
          <w:sz w:val="20"/>
          <w:szCs w:val="20"/>
        </w:rPr>
      </w:pPr>
      <w:hyperlink r:id="rId31" w:history="1">
        <w:r w:rsidR="00E86E5B" w:rsidRPr="00DC6D9F">
          <w:rPr>
            <w:rStyle w:val="Hyperlink"/>
            <w:sz w:val="20"/>
            <w:szCs w:val="20"/>
          </w:rPr>
          <w:t>https://www.gov.uk/government/publications/higher-education-reopening-buildings-and-campuses/higher-education-new-national-restrictions-guidance</w:t>
        </w:r>
      </w:hyperlink>
    </w:p>
    <w:p w14:paraId="6DB3F2C9" w14:textId="77777777" w:rsidR="00E86E5B" w:rsidRDefault="00E86E5B"/>
    <w:p w14:paraId="2B760DF2" w14:textId="77777777" w:rsidR="004A0F39" w:rsidRPr="004A0F39" w:rsidRDefault="004A0F39"/>
    <w:sectPr w:rsidR="004A0F39" w:rsidRPr="004A0F39" w:rsidSect="00F737B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99E2" w14:textId="77777777" w:rsidR="00E412B7" w:rsidRDefault="00E412B7" w:rsidP="006C0C0D">
      <w:pPr>
        <w:spacing w:after="0" w:line="240" w:lineRule="auto"/>
      </w:pPr>
      <w:r>
        <w:separator/>
      </w:r>
    </w:p>
  </w:endnote>
  <w:endnote w:type="continuationSeparator" w:id="0">
    <w:p w14:paraId="1B7B8A31" w14:textId="77777777" w:rsidR="00E412B7" w:rsidRDefault="00E412B7" w:rsidP="006C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25BC" w14:textId="394BD19B" w:rsidR="00761BAF" w:rsidRDefault="000E0579" w:rsidP="00F32406">
    <w:pPr>
      <w:pStyle w:val="Footer"/>
    </w:pPr>
    <w:r>
      <w:rPr>
        <w:sz w:val="18"/>
        <w:szCs w:val="18"/>
      </w:rPr>
      <w:t>14 June</w:t>
    </w:r>
    <w:r w:rsidR="00E1477B">
      <w:rPr>
        <w:sz w:val="18"/>
        <w:szCs w:val="18"/>
      </w:rPr>
      <w:t xml:space="preserve"> 2022</w:t>
    </w:r>
    <w:r w:rsidR="00F32406" w:rsidRPr="00F32406">
      <w:rPr>
        <w:sz w:val="18"/>
        <w:szCs w:val="18"/>
      </w:rPr>
      <w:tab/>
    </w:r>
    <w:r w:rsidR="00F32406">
      <w:rPr>
        <w:sz w:val="18"/>
        <w:szCs w:val="18"/>
      </w:rPr>
      <w:tab/>
    </w:r>
    <w:r w:rsidR="00F32406">
      <w:rPr>
        <w:sz w:val="18"/>
        <w:szCs w:val="18"/>
      </w:rPr>
      <w:tab/>
    </w:r>
    <w:sdt>
      <w:sdtPr>
        <w:rPr>
          <w:sz w:val="18"/>
          <w:szCs w:val="18"/>
        </w:rPr>
        <w:id w:val="215938919"/>
        <w:docPartObj>
          <w:docPartGallery w:val="Page Numbers (Bottom of Page)"/>
          <w:docPartUnique/>
        </w:docPartObj>
      </w:sdtPr>
      <w:sdtEndPr>
        <w:rPr>
          <w:noProof/>
        </w:rPr>
      </w:sdtEndPr>
      <w:sdtContent>
        <w:r w:rsidR="00761BAF" w:rsidRPr="00F32406">
          <w:rPr>
            <w:sz w:val="18"/>
            <w:szCs w:val="18"/>
          </w:rPr>
          <w:fldChar w:fldCharType="begin"/>
        </w:r>
        <w:r w:rsidR="00761BAF" w:rsidRPr="00F32406">
          <w:rPr>
            <w:sz w:val="18"/>
            <w:szCs w:val="18"/>
          </w:rPr>
          <w:instrText xml:space="preserve"> PAGE   \* MERGEFORMAT </w:instrText>
        </w:r>
        <w:r w:rsidR="00761BAF" w:rsidRPr="00F32406">
          <w:rPr>
            <w:sz w:val="18"/>
            <w:szCs w:val="18"/>
          </w:rPr>
          <w:fldChar w:fldCharType="separate"/>
        </w:r>
        <w:r w:rsidR="00761BAF" w:rsidRPr="00F32406">
          <w:rPr>
            <w:noProof/>
            <w:sz w:val="18"/>
            <w:szCs w:val="18"/>
          </w:rPr>
          <w:t>2</w:t>
        </w:r>
        <w:r w:rsidR="00761BAF" w:rsidRPr="00F32406">
          <w:rPr>
            <w:noProof/>
            <w:sz w:val="18"/>
            <w:szCs w:val="18"/>
          </w:rPr>
          <w:fldChar w:fldCharType="end"/>
        </w:r>
      </w:sdtContent>
    </w:sdt>
    <w:r w:rsidR="00F32406" w:rsidRPr="00F32406">
      <w:rPr>
        <w:noProof/>
        <w:sz w:val="18"/>
        <w:szCs w:val="18"/>
      </w:rPr>
      <w:t xml:space="preserve"> of 1</w:t>
    </w:r>
    <w:r w:rsidR="00B4602C">
      <w:rPr>
        <w:noProof/>
        <w:sz w:val="18"/>
        <w:szCs w:val="18"/>
      </w:rPr>
      <w:t>2</w:t>
    </w:r>
    <w:r w:rsidR="00F32406">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75A4" w14:textId="77777777" w:rsidR="00E412B7" w:rsidRDefault="00E412B7" w:rsidP="006C0C0D">
      <w:pPr>
        <w:spacing w:after="0" w:line="240" w:lineRule="auto"/>
      </w:pPr>
      <w:r>
        <w:separator/>
      </w:r>
    </w:p>
  </w:footnote>
  <w:footnote w:type="continuationSeparator" w:id="0">
    <w:p w14:paraId="0DCB103B" w14:textId="77777777" w:rsidR="00E412B7" w:rsidRDefault="00E412B7" w:rsidP="006C0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6132" w14:textId="77777777" w:rsidR="00AE1685" w:rsidRPr="00AE1685" w:rsidRDefault="00AE1685">
    <w:pPr>
      <w:pStyle w:val="Header"/>
      <w:rPr>
        <w:sz w:val="18"/>
        <w:szCs w:val="18"/>
      </w:rPr>
    </w:pPr>
  </w:p>
  <w:p w14:paraId="06418884" w14:textId="671EB2E1" w:rsidR="00761BAF" w:rsidRPr="00AE1685" w:rsidRDefault="00761BAF">
    <w:pPr>
      <w:pStyle w:val="Header"/>
      <w:rPr>
        <w:sz w:val="18"/>
        <w:szCs w:val="18"/>
      </w:rPr>
    </w:pPr>
    <w:r w:rsidRPr="00AE1685">
      <w:rPr>
        <w:noProof/>
        <w:sz w:val="18"/>
        <w:szCs w:val="18"/>
      </w:rPr>
      <mc:AlternateContent>
        <mc:Choice Requires="wps">
          <w:drawing>
            <wp:anchor distT="0" distB="0" distL="118745" distR="118745" simplePos="0" relativeHeight="251659264" behindDoc="1" locked="0" layoutInCell="1" allowOverlap="0" wp14:anchorId="6AD378CF" wp14:editId="4DCE854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DBCABD" w14:textId="65FDDE90" w:rsidR="00761BAF" w:rsidRDefault="00995B02">
                              <w:pPr>
                                <w:pStyle w:val="Header"/>
                                <w:jc w:val="center"/>
                                <w:rPr>
                                  <w:caps/>
                                  <w:color w:val="FFFFFF" w:themeColor="background1"/>
                                </w:rPr>
                              </w:pPr>
                              <w:r>
                                <w:rPr>
                                  <w:caps/>
                                  <w:color w:val="FFFFFF" w:themeColor="background1"/>
                                </w:rPr>
                                <w:t xml:space="preserve">Bishop Grosseteste </w:t>
                              </w:r>
                              <w:r w:rsidR="004E345F">
                                <w:rPr>
                                  <w:caps/>
                                  <w:color w:val="FFFFFF" w:themeColor="background1"/>
                                </w:rPr>
                                <w:t>COVID-19</w:t>
                              </w:r>
                              <w:r>
                                <w:rPr>
                                  <w:caps/>
                                  <w:color w:val="FFFFFF" w:themeColor="background1"/>
                                </w:rPr>
                                <w:t xml:space="preserve"> Risk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AD378C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DBCABD" w14:textId="65FDDE90" w:rsidR="00761BAF" w:rsidRDefault="00995B02">
                        <w:pPr>
                          <w:pStyle w:val="Header"/>
                          <w:jc w:val="center"/>
                          <w:rPr>
                            <w:caps/>
                            <w:color w:val="FFFFFF" w:themeColor="background1"/>
                          </w:rPr>
                        </w:pPr>
                        <w:r>
                          <w:rPr>
                            <w:caps/>
                            <w:color w:val="FFFFFF" w:themeColor="background1"/>
                          </w:rPr>
                          <w:t xml:space="preserve">Bishop Grosseteste </w:t>
                        </w:r>
                        <w:r w:rsidR="004E345F">
                          <w:rPr>
                            <w:caps/>
                            <w:color w:val="FFFFFF" w:themeColor="background1"/>
                          </w:rPr>
                          <w:t>COVID-19</w:t>
                        </w:r>
                        <w:r>
                          <w:rPr>
                            <w:caps/>
                            <w:color w:val="FFFFFF" w:themeColor="background1"/>
                          </w:rPr>
                          <w:t xml:space="preserve"> Risk Assessment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8F8"/>
    <w:multiLevelType w:val="hybridMultilevel"/>
    <w:tmpl w:val="4AAE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81E75"/>
    <w:multiLevelType w:val="hybridMultilevel"/>
    <w:tmpl w:val="25E4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5172"/>
    <w:multiLevelType w:val="hybridMultilevel"/>
    <w:tmpl w:val="B3E273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E463BBA"/>
    <w:multiLevelType w:val="hybridMultilevel"/>
    <w:tmpl w:val="1C5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0199"/>
    <w:multiLevelType w:val="hybridMultilevel"/>
    <w:tmpl w:val="091E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A0AF8"/>
    <w:multiLevelType w:val="hybridMultilevel"/>
    <w:tmpl w:val="1F86C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953F0"/>
    <w:multiLevelType w:val="hybridMultilevel"/>
    <w:tmpl w:val="A7FAC0AC"/>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C18BE"/>
    <w:multiLevelType w:val="hybridMultilevel"/>
    <w:tmpl w:val="C2501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2D5B"/>
    <w:multiLevelType w:val="hybridMultilevel"/>
    <w:tmpl w:val="EF0E7C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5A4FD6"/>
    <w:multiLevelType w:val="hybridMultilevel"/>
    <w:tmpl w:val="16FE70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044312"/>
    <w:multiLevelType w:val="hybridMultilevel"/>
    <w:tmpl w:val="85801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954D71"/>
    <w:multiLevelType w:val="hybridMultilevel"/>
    <w:tmpl w:val="A2C8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53739E"/>
    <w:multiLevelType w:val="multilevel"/>
    <w:tmpl w:val="7E8658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96A91"/>
    <w:multiLevelType w:val="hybridMultilevel"/>
    <w:tmpl w:val="01764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874F9F"/>
    <w:multiLevelType w:val="hybridMultilevel"/>
    <w:tmpl w:val="952E8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1F4FA1"/>
    <w:multiLevelType w:val="hybridMultilevel"/>
    <w:tmpl w:val="F13E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731F6"/>
    <w:multiLevelType w:val="hybridMultilevel"/>
    <w:tmpl w:val="A184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B5E4A"/>
    <w:multiLevelType w:val="hybridMultilevel"/>
    <w:tmpl w:val="EA54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5B615E"/>
    <w:multiLevelType w:val="hybridMultilevel"/>
    <w:tmpl w:val="171C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D0591"/>
    <w:multiLevelType w:val="hybridMultilevel"/>
    <w:tmpl w:val="6914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E2A55"/>
    <w:multiLevelType w:val="hybridMultilevel"/>
    <w:tmpl w:val="E716F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51D5B"/>
    <w:multiLevelType w:val="hybridMultilevel"/>
    <w:tmpl w:val="BA2C9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EA110F"/>
    <w:multiLevelType w:val="hybridMultilevel"/>
    <w:tmpl w:val="FA80B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E25B8A"/>
    <w:multiLevelType w:val="hybridMultilevel"/>
    <w:tmpl w:val="1CF8BC38"/>
    <w:lvl w:ilvl="0" w:tplc="47E82386">
      <w:start w:val="1"/>
      <w:numFmt w:val="decimal"/>
      <w:lvlText w:val="%1."/>
      <w:lvlJc w:val="left"/>
      <w:pPr>
        <w:ind w:left="785"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7B54B4"/>
    <w:multiLevelType w:val="hybridMultilevel"/>
    <w:tmpl w:val="3734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91F2C"/>
    <w:multiLevelType w:val="hybridMultilevel"/>
    <w:tmpl w:val="0D1EA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BF5E43"/>
    <w:multiLevelType w:val="hybridMultilevel"/>
    <w:tmpl w:val="049C2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EC4262"/>
    <w:multiLevelType w:val="hybridMultilevel"/>
    <w:tmpl w:val="CC2E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E7FA0"/>
    <w:multiLevelType w:val="hybridMultilevel"/>
    <w:tmpl w:val="F392B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40F4"/>
    <w:multiLevelType w:val="hybridMultilevel"/>
    <w:tmpl w:val="7AF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0277D"/>
    <w:multiLevelType w:val="hybridMultilevel"/>
    <w:tmpl w:val="54906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4602694">
    <w:abstractNumId w:val="25"/>
  </w:num>
  <w:num w:numId="2" w16cid:durableId="1586647819">
    <w:abstractNumId w:val="6"/>
  </w:num>
  <w:num w:numId="3" w16cid:durableId="1244266676">
    <w:abstractNumId w:val="22"/>
  </w:num>
  <w:num w:numId="4" w16cid:durableId="2001343777">
    <w:abstractNumId w:val="29"/>
  </w:num>
  <w:num w:numId="5" w16cid:durableId="462699203">
    <w:abstractNumId w:val="3"/>
  </w:num>
  <w:num w:numId="6" w16cid:durableId="1081020660">
    <w:abstractNumId w:val="15"/>
  </w:num>
  <w:num w:numId="7" w16cid:durableId="1073619567">
    <w:abstractNumId w:val="16"/>
  </w:num>
  <w:num w:numId="8" w16cid:durableId="1953246963">
    <w:abstractNumId w:val="27"/>
  </w:num>
  <w:num w:numId="9" w16cid:durableId="2004122669">
    <w:abstractNumId w:val="10"/>
  </w:num>
  <w:num w:numId="10" w16cid:durableId="1259018852">
    <w:abstractNumId w:val="1"/>
  </w:num>
  <w:num w:numId="11" w16cid:durableId="1415972172">
    <w:abstractNumId w:val="20"/>
  </w:num>
  <w:num w:numId="12" w16cid:durableId="991714930">
    <w:abstractNumId w:val="19"/>
  </w:num>
  <w:num w:numId="13" w16cid:durableId="732779352">
    <w:abstractNumId w:val="7"/>
  </w:num>
  <w:num w:numId="14" w16cid:durableId="871841949">
    <w:abstractNumId w:val="24"/>
  </w:num>
  <w:num w:numId="15" w16cid:durableId="337198148">
    <w:abstractNumId w:val="8"/>
  </w:num>
  <w:num w:numId="16" w16cid:durableId="573273156">
    <w:abstractNumId w:val="17"/>
  </w:num>
  <w:num w:numId="17" w16cid:durableId="55982028">
    <w:abstractNumId w:val="23"/>
  </w:num>
  <w:num w:numId="18" w16cid:durableId="229317972">
    <w:abstractNumId w:val="4"/>
  </w:num>
  <w:num w:numId="19" w16cid:durableId="334116271">
    <w:abstractNumId w:val="2"/>
  </w:num>
  <w:num w:numId="20" w16cid:durableId="801659603">
    <w:abstractNumId w:val="5"/>
  </w:num>
  <w:num w:numId="21" w16cid:durableId="406264176">
    <w:abstractNumId w:val="18"/>
  </w:num>
  <w:num w:numId="22" w16cid:durableId="319895413">
    <w:abstractNumId w:val="26"/>
  </w:num>
  <w:num w:numId="23" w16cid:durableId="1436900816">
    <w:abstractNumId w:val="9"/>
  </w:num>
  <w:num w:numId="24" w16cid:durableId="1299260397">
    <w:abstractNumId w:val="11"/>
  </w:num>
  <w:num w:numId="25" w16cid:durableId="219947659">
    <w:abstractNumId w:val="28"/>
  </w:num>
  <w:num w:numId="26" w16cid:durableId="1873877277">
    <w:abstractNumId w:val="13"/>
  </w:num>
  <w:num w:numId="27" w16cid:durableId="1477262535">
    <w:abstractNumId w:val="30"/>
  </w:num>
  <w:num w:numId="28" w16cid:durableId="843477700">
    <w:abstractNumId w:val="0"/>
  </w:num>
  <w:num w:numId="29" w16cid:durableId="953438164">
    <w:abstractNumId w:val="21"/>
  </w:num>
  <w:num w:numId="30" w16cid:durableId="695622427">
    <w:abstractNumId w:val="14"/>
  </w:num>
  <w:num w:numId="31" w16cid:durableId="28416696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0D"/>
    <w:rsid w:val="000031FA"/>
    <w:rsid w:val="000045B7"/>
    <w:rsid w:val="00005891"/>
    <w:rsid w:val="00006073"/>
    <w:rsid w:val="00015256"/>
    <w:rsid w:val="00020B03"/>
    <w:rsid w:val="000212DB"/>
    <w:rsid w:val="00022CF2"/>
    <w:rsid w:val="0003113A"/>
    <w:rsid w:val="00043F51"/>
    <w:rsid w:val="00054158"/>
    <w:rsid w:val="00054B82"/>
    <w:rsid w:val="00056B14"/>
    <w:rsid w:val="000611DB"/>
    <w:rsid w:val="000629DB"/>
    <w:rsid w:val="00074118"/>
    <w:rsid w:val="00075F47"/>
    <w:rsid w:val="00082FA6"/>
    <w:rsid w:val="000909AE"/>
    <w:rsid w:val="00092823"/>
    <w:rsid w:val="00092E7B"/>
    <w:rsid w:val="000A1646"/>
    <w:rsid w:val="000A6A13"/>
    <w:rsid w:val="000B0BCC"/>
    <w:rsid w:val="000C123E"/>
    <w:rsid w:val="000C3095"/>
    <w:rsid w:val="000C5E58"/>
    <w:rsid w:val="000D153E"/>
    <w:rsid w:val="000D1F41"/>
    <w:rsid w:val="000D2310"/>
    <w:rsid w:val="000D5AF4"/>
    <w:rsid w:val="000D6582"/>
    <w:rsid w:val="000D6826"/>
    <w:rsid w:val="000E0579"/>
    <w:rsid w:val="000E456C"/>
    <w:rsid w:val="000E6013"/>
    <w:rsid w:val="000E7DA3"/>
    <w:rsid w:val="000F3C91"/>
    <w:rsid w:val="000F3E20"/>
    <w:rsid w:val="000F4187"/>
    <w:rsid w:val="000F5247"/>
    <w:rsid w:val="00101F89"/>
    <w:rsid w:val="001030C9"/>
    <w:rsid w:val="00111328"/>
    <w:rsid w:val="00120DC6"/>
    <w:rsid w:val="00121990"/>
    <w:rsid w:val="00122678"/>
    <w:rsid w:val="001255D5"/>
    <w:rsid w:val="00126C0B"/>
    <w:rsid w:val="00130278"/>
    <w:rsid w:val="00130358"/>
    <w:rsid w:val="00130DBB"/>
    <w:rsid w:val="00132E45"/>
    <w:rsid w:val="00137C3F"/>
    <w:rsid w:val="0014502A"/>
    <w:rsid w:val="00150F4C"/>
    <w:rsid w:val="00153709"/>
    <w:rsid w:val="00156FD8"/>
    <w:rsid w:val="001623B8"/>
    <w:rsid w:val="001624D8"/>
    <w:rsid w:val="0016265D"/>
    <w:rsid w:val="00163E4B"/>
    <w:rsid w:val="00165235"/>
    <w:rsid w:val="001675BD"/>
    <w:rsid w:val="00174A87"/>
    <w:rsid w:val="0018071C"/>
    <w:rsid w:val="00182E93"/>
    <w:rsid w:val="0019010B"/>
    <w:rsid w:val="00195F36"/>
    <w:rsid w:val="00196738"/>
    <w:rsid w:val="001A031B"/>
    <w:rsid w:val="001A1497"/>
    <w:rsid w:val="001A4637"/>
    <w:rsid w:val="001A6EFC"/>
    <w:rsid w:val="001B0415"/>
    <w:rsid w:val="001B0C85"/>
    <w:rsid w:val="001B1718"/>
    <w:rsid w:val="001B22B2"/>
    <w:rsid w:val="001B24A6"/>
    <w:rsid w:val="001B287C"/>
    <w:rsid w:val="001B567A"/>
    <w:rsid w:val="001B6747"/>
    <w:rsid w:val="001B7A34"/>
    <w:rsid w:val="001C0B02"/>
    <w:rsid w:val="001C43B1"/>
    <w:rsid w:val="001D0E0A"/>
    <w:rsid w:val="001D18B3"/>
    <w:rsid w:val="001D510C"/>
    <w:rsid w:val="001D6439"/>
    <w:rsid w:val="001E499E"/>
    <w:rsid w:val="001E4D0C"/>
    <w:rsid w:val="001E524D"/>
    <w:rsid w:val="001F4951"/>
    <w:rsid w:val="00201E83"/>
    <w:rsid w:val="00207E56"/>
    <w:rsid w:val="0021092D"/>
    <w:rsid w:val="002128F5"/>
    <w:rsid w:val="00214CE1"/>
    <w:rsid w:val="0022376C"/>
    <w:rsid w:val="0023230F"/>
    <w:rsid w:val="00235653"/>
    <w:rsid w:val="002356BB"/>
    <w:rsid w:val="002416A5"/>
    <w:rsid w:val="002429E1"/>
    <w:rsid w:val="00243079"/>
    <w:rsid w:val="00243AB9"/>
    <w:rsid w:val="0024538C"/>
    <w:rsid w:val="00245604"/>
    <w:rsid w:val="00251552"/>
    <w:rsid w:val="00265370"/>
    <w:rsid w:val="00267E80"/>
    <w:rsid w:val="002702D1"/>
    <w:rsid w:val="002719CE"/>
    <w:rsid w:val="00271C65"/>
    <w:rsid w:val="00276AFF"/>
    <w:rsid w:val="002812B2"/>
    <w:rsid w:val="00282C8A"/>
    <w:rsid w:val="00286D71"/>
    <w:rsid w:val="00286F79"/>
    <w:rsid w:val="00287CB4"/>
    <w:rsid w:val="002910C4"/>
    <w:rsid w:val="00291207"/>
    <w:rsid w:val="00291818"/>
    <w:rsid w:val="0029211E"/>
    <w:rsid w:val="0029550C"/>
    <w:rsid w:val="002961A7"/>
    <w:rsid w:val="002A470F"/>
    <w:rsid w:val="002A6FBD"/>
    <w:rsid w:val="002B0365"/>
    <w:rsid w:val="002B0CB0"/>
    <w:rsid w:val="002B660A"/>
    <w:rsid w:val="002C3A9A"/>
    <w:rsid w:val="002C4654"/>
    <w:rsid w:val="002D7580"/>
    <w:rsid w:val="002E3ACC"/>
    <w:rsid w:val="002E70A6"/>
    <w:rsid w:val="002F246D"/>
    <w:rsid w:val="002F3E27"/>
    <w:rsid w:val="002F4F81"/>
    <w:rsid w:val="002F65A8"/>
    <w:rsid w:val="002F676C"/>
    <w:rsid w:val="002F7EFE"/>
    <w:rsid w:val="003032E0"/>
    <w:rsid w:val="00303781"/>
    <w:rsid w:val="00304E32"/>
    <w:rsid w:val="003074F9"/>
    <w:rsid w:val="00317831"/>
    <w:rsid w:val="00321A49"/>
    <w:rsid w:val="003238E2"/>
    <w:rsid w:val="00326C1B"/>
    <w:rsid w:val="00331E74"/>
    <w:rsid w:val="003321C5"/>
    <w:rsid w:val="0033263A"/>
    <w:rsid w:val="00333C09"/>
    <w:rsid w:val="00334DA6"/>
    <w:rsid w:val="00335B84"/>
    <w:rsid w:val="00341FD1"/>
    <w:rsid w:val="003425E0"/>
    <w:rsid w:val="0034265C"/>
    <w:rsid w:val="00347BBC"/>
    <w:rsid w:val="00351075"/>
    <w:rsid w:val="00356F5B"/>
    <w:rsid w:val="00357FD4"/>
    <w:rsid w:val="00362A37"/>
    <w:rsid w:val="00363E62"/>
    <w:rsid w:val="00365B1F"/>
    <w:rsid w:val="00366F2A"/>
    <w:rsid w:val="0037257C"/>
    <w:rsid w:val="00375001"/>
    <w:rsid w:val="00381387"/>
    <w:rsid w:val="003915F6"/>
    <w:rsid w:val="00391C4A"/>
    <w:rsid w:val="0039761F"/>
    <w:rsid w:val="00397880"/>
    <w:rsid w:val="003A4D1B"/>
    <w:rsid w:val="003A75E4"/>
    <w:rsid w:val="003B0002"/>
    <w:rsid w:val="003B166F"/>
    <w:rsid w:val="003B3E89"/>
    <w:rsid w:val="003C0354"/>
    <w:rsid w:val="003C35C4"/>
    <w:rsid w:val="003D1D68"/>
    <w:rsid w:val="003D5AF4"/>
    <w:rsid w:val="003D62CB"/>
    <w:rsid w:val="003D7389"/>
    <w:rsid w:val="003E2454"/>
    <w:rsid w:val="003E514D"/>
    <w:rsid w:val="003F328A"/>
    <w:rsid w:val="003F6CEC"/>
    <w:rsid w:val="003F7B92"/>
    <w:rsid w:val="00400AA6"/>
    <w:rsid w:val="00406238"/>
    <w:rsid w:val="00406F63"/>
    <w:rsid w:val="00407916"/>
    <w:rsid w:val="0041238C"/>
    <w:rsid w:val="004154B3"/>
    <w:rsid w:val="00425ED8"/>
    <w:rsid w:val="00430C0B"/>
    <w:rsid w:val="004311D4"/>
    <w:rsid w:val="004317F5"/>
    <w:rsid w:val="00433105"/>
    <w:rsid w:val="00435515"/>
    <w:rsid w:val="00435535"/>
    <w:rsid w:val="00437248"/>
    <w:rsid w:val="0044222D"/>
    <w:rsid w:val="00442729"/>
    <w:rsid w:val="00446F87"/>
    <w:rsid w:val="0045078F"/>
    <w:rsid w:val="00457129"/>
    <w:rsid w:val="004579F4"/>
    <w:rsid w:val="0046697C"/>
    <w:rsid w:val="0047148D"/>
    <w:rsid w:val="00474118"/>
    <w:rsid w:val="00477224"/>
    <w:rsid w:val="00483486"/>
    <w:rsid w:val="004836E3"/>
    <w:rsid w:val="0048657C"/>
    <w:rsid w:val="00495D16"/>
    <w:rsid w:val="004A0F39"/>
    <w:rsid w:val="004A3194"/>
    <w:rsid w:val="004B32B7"/>
    <w:rsid w:val="004B6D05"/>
    <w:rsid w:val="004C4B15"/>
    <w:rsid w:val="004C4E32"/>
    <w:rsid w:val="004C58A5"/>
    <w:rsid w:val="004D067B"/>
    <w:rsid w:val="004D4BBC"/>
    <w:rsid w:val="004D4C8E"/>
    <w:rsid w:val="004D683B"/>
    <w:rsid w:val="004E345F"/>
    <w:rsid w:val="004E5837"/>
    <w:rsid w:val="004E6998"/>
    <w:rsid w:val="004E7D0A"/>
    <w:rsid w:val="004F2403"/>
    <w:rsid w:val="004F58A4"/>
    <w:rsid w:val="004F7909"/>
    <w:rsid w:val="004F7F09"/>
    <w:rsid w:val="004F7FBC"/>
    <w:rsid w:val="00506381"/>
    <w:rsid w:val="00506611"/>
    <w:rsid w:val="005071B3"/>
    <w:rsid w:val="00511391"/>
    <w:rsid w:val="005131CA"/>
    <w:rsid w:val="00514C42"/>
    <w:rsid w:val="00522CEC"/>
    <w:rsid w:val="00523298"/>
    <w:rsid w:val="005235B0"/>
    <w:rsid w:val="00526284"/>
    <w:rsid w:val="00530300"/>
    <w:rsid w:val="005321E9"/>
    <w:rsid w:val="0053264D"/>
    <w:rsid w:val="00534ADE"/>
    <w:rsid w:val="00536DA4"/>
    <w:rsid w:val="00536DF2"/>
    <w:rsid w:val="0054369B"/>
    <w:rsid w:val="00546947"/>
    <w:rsid w:val="00550148"/>
    <w:rsid w:val="005708FC"/>
    <w:rsid w:val="00572B11"/>
    <w:rsid w:val="00573B63"/>
    <w:rsid w:val="00581C30"/>
    <w:rsid w:val="00582569"/>
    <w:rsid w:val="00584DCD"/>
    <w:rsid w:val="005867C4"/>
    <w:rsid w:val="00586FD5"/>
    <w:rsid w:val="00590B4C"/>
    <w:rsid w:val="00592BB2"/>
    <w:rsid w:val="005A52BD"/>
    <w:rsid w:val="005B0131"/>
    <w:rsid w:val="005B67EA"/>
    <w:rsid w:val="005C2CA3"/>
    <w:rsid w:val="005C63CE"/>
    <w:rsid w:val="005C696C"/>
    <w:rsid w:val="005C6E34"/>
    <w:rsid w:val="005D1E2F"/>
    <w:rsid w:val="005D218B"/>
    <w:rsid w:val="005D286E"/>
    <w:rsid w:val="005D2969"/>
    <w:rsid w:val="005D3560"/>
    <w:rsid w:val="005E091F"/>
    <w:rsid w:val="00600EBD"/>
    <w:rsid w:val="00604884"/>
    <w:rsid w:val="00604F36"/>
    <w:rsid w:val="00605A23"/>
    <w:rsid w:val="006073A9"/>
    <w:rsid w:val="00610037"/>
    <w:rsid w:val="00613171"/>
    <w:rsid w:val="00624394"/>
    <w:rsid w:val="00626101"/>
    <w:rsid w:val="006278FE"/>
    <w:rsid w:val="00635D48"/>
    <w:rsid w:val="0064176A"/>
    <w:rsid w:val="006417A4"/>
    <w:rsid w:val="006448F9"/>
    <w:rsid w:val="00645B2D"/>
    <w:rsid w:val="00650B64"/>
    <w:rsid w:val="00654AC3"/>
    <w:rsid w:val="006707F9"/>
    <w:rsid w:val="00680CB0"/>
    <w:rsid w:val="00681890"/>
    <w:rsid w:val="00684D35"/>
    <w:rsid w:val="0068640A"/>
    <w:rsid w:val="006965C9"/>
    <w:rsid w:val="006A0D94"/>
    <w:rsid w:val="006A1BD6"/>
    <w:rsid w:val="006A681E"/>
    <w:rsid w:val="006B04F9"/>
    <w:rsid w:val="006B599B"/>
    <w:rsid w:val="006C0C0D"/>
    <w:rsid w:val="006C6405"/>
    <w:rsid w:val="006C7A43"/>
    <w:rsid w:val="006C7CF2"/>
    <w:rsid w:val="006D3360"/>
    <w:rsid w:val="006D51FC"/>
    <w:rsid w:val="006D66B0"/>
    <w:rsid w:val="006D6A7C"/>
    <w:rsid w:val="006D7E3C"/>
    <w:rsid w:val="006F3329"/>
    <w:rsid w:val="006F683C"/>
    <w:rsid w:val="007001B8"/>
    <w:rsid w:val="007003B6"/>
    <w:rsid w:val="007041BA"/>
    <w:rsid w:val="00710BA3"/>
    <w:rsid w:val="00713E0A"/>
    <w:rsid w:val="00714F5D"/>
    <w:rsid w:val="00716780"/>
    <w:rsid w:val="00720418"/>
    <w:rsid w:val="007206CC"/>
    <w:rsid w:val="007227AF"/>
    <w:rsid w:val="00727C68"/>
    <w:rsid w:val="00731239"/>
    <w:rsid w:val="00733DB7"/>
    <w:rsid w:val="0073423F"/>
    <w:rsid w:val="0073630F"/>
    <w:rsid w:val="00743880"/>
    <w:rsid w:val="00746F46"/>
    <w:rsid w:val="007526D9"/>
    <w:rsid w:val="00752BF1"/>
    <w:rsid w:val="007545ED"/>
    <w:rsid w:val="00754CF9"/>
    <w:rsid w:val="00757849"/>
    <w:rsid w:val="00760484"/>
    <w:rsid w:val="0076104D"/>
    <w:rsid w:val="00761BAF"/>
    <w:rsid w:val="0076319E"/>
    <w:rsid w:val="007656C4"/>
    <w:rsid w:val="00765DB9"/>
    <w:rsid w:val="00771609"/>
    <w:rsid w:val="007758B6"/>
    <w:rsid w:val="00784AA6"/>
    <w:rsid w:val="00793FCC"/>
    <w:rsid w:val="0079403D"/>
    <w:rsid w:val="007952A3"/>
    <w:rsid w:val="007971A4"/>
    <w:rsid w:val="007A1C33"/>
    <w:rsid w:val="007A2C9A"/>
    <w:rsid w:val="007A5063"/>
    <w:rsid w:val="007B0318"/>
    <w:rsid w:val="007B1F01"/>
    <w:rsid w:val="007B2E4E"/>
    <w:rsid w:val="007C1534"/>
    <w:rsid w:val="007D146C"/>
    <w:rsid w:val="007D239F"/>
    <w:rsid w:val="007D66A4"/>
    <w:rsid w:val="007D73BB"/>
    <w:rsid w:val="007D7580"/>
    <w:rsid w:val="007F05F6"/>
    <w:rsid w:val="007F4036"/>
    <w:rsid w:val="007F7236"/>
    <w:rsid w:val="00804602"/>
    <w:rsid w:val="00804D0F"/>
    <w:rsid w:val="00805BD2"/>
    <w:rsid w:val="0081289E"/>
    <w:rsid w:val="00812D54"/>
    <w:rsid w:val="00813A9A"/>
    <w:rsid w:val="008145B6"/>
    <w:rsid w:val="00814650"/>
    <w:rsid w:val="0081777F"/>
    <w:rsid w:val="00824D22"/>
    <w:rsid w:val="00824F42"/>
    <w:rsid w:val="00835D2D"/>
    <w:rsid w:val="00836815"/>
    <w:rsid w:val="00845546"/>
    <w:rsid w:val="008460BE"/>
    <w:rsid w:val="00846136"/>
    <w:rsid w:val="00850D58"/>
    <w:rsid w:val="00852995"/>
    <w:rsid w:val="00857A31"/>
    <w:rsid w:val="00861B6E"/>
    <w:rsid w:val="0086474D"/>
    <w:rsid w:val="008674F8"/>
    <w:rsid w:val="00874BB0"/>
    <w:rsid w:val="00881871"/>
    <w:rsid w:val="008907B6"/>
    <w:rsid w:val="00891E8E"/>
    <w:rsid w:val="00893C83"/>
    <w:rsid w:val="008A095B"/>
    <w:rsid w:val="008A110F"/>
    <w:rsid w:val="008A1C9A"/>
    <w:rsid w:val="008A1D51"/>
    <w:rsid w:val="008A2003"/>
    <w:rsid w:val="008A459F"/>
    <w:rsid w:val="008B23D0"/>
    <w:rsid w:val="008C390F"/>
    <w:rsid w:val="008C65EB"/>
    <w:rsid w:val="008C7EDD"/>
    <w:rsid w:val="008D7B97"/>
    <w:rsid w:val="008E47E3"/>
    <w:rsid w:val="008E7086"/>
    <w:rsid w:val="008F368A"/>
    <w:rsid w:val="008F5799"/>
    <w:rsid w:val="008F7313"/>
    <w:rsid w:val="00905CC9"/>
    <w:rsid w:val="00907866"/>
    <w:rsid w:val="00911DBD"/>
    <w:rsid w:val="00921D86"/>
    <w:rsid w:val="00922F4E"/>
    <w:rsid w:val="00923AE9"/>
    <w:rsid w:val="009254B6"/>
    <w:rsid w:val="00925593"/>
    <w:rsid w:val="00927F9D"/>
    <w:rsid w:val="009317B3"/>
    <w:rsid w:val="00940300"/>
    <w:rsid w:val="0094734C"/>
    <w:rsid w:val="00961F6B"/>
    <w:rsid w:val="0096497F"/>
    <w:rsid w:val="0096753A"/>
    <w:rsid w:val="00971528"/>
    <w:rsid w:val="009775DE"/>
    <w:rsid w:val="009825E5"/>
    <w:rsid w:val="00983EE8"/>
    <w:rsid w:val="00985DC7"/>
    <w:rsid w:val="009870D5"/>
    <w:rsid w:val="009874AE"/>
    <w:rsid w:val="00995B02"/>
    <w:rsid w:val="009978B7"/>
    <w:rsid w:val="009A0285"/>
    <w:rsid w:val="009A1971"/>
    <w:rsid w:val="009A48BD"/>
    <w:rsid w:val="009A761E"/>
    <w:rsid w:val="009C3C4E"/>
    <w:rsid w:val="009C5665"/>
    <w:rsid w:val="009C766B"/>
    <w:rsid w:val="009D2907"/>
    <w:rsid w:val="009D7F68"/>
    <w:rsid w:val="009E07D3"/>
    <w:rsid w:val="009E150C"/>
    <w:rsid w:val="009E24F9"/>
    <w:rsid w:val="009F2D83"/>
    <w:rsid w:val="009F2F45"/>
    <w:rsid w:val="00A03ECF"/>
    <w:rsid w:val="00A04F94"/>
    <w:rsid w:val="00A06DDE"/>
    <w:rsid w:val="00A073D7"/>
    <w:rsid w:val="00A1117C"/>
    <w:rsid w:val="00A11ACB"/>
    <w:rsid w:val="00A13A18"/>
    <w:rsid w:val="00A149FA"/>
    <w:rsid w:val="00A21854"/>
    <w:rsid w:val="00A23EAD"/>
    <w:rsid w:val="00A25E7A"/>
    <w:rsid w:val="00A335E4"/>
    <w:rsid w:val="00A44627"/>
    <w:rsid w:val="00A45D50"/>
    <w:rsid w:val="00A47CF3"/>
    <w:rsid w:val="00A51315"/>
    <w:rsid w:val="00A516BF"/>
    <w:rsid w:val="00A57A7E"/>
    <w:rsid w:val="00A61FC3"/>
    <w:rsid w:val="00A63DAC"/>
    <w:rsid w:val="00A65C97"/>
    <w:rsid w:val="00A65CEB"/>
    <w:rsid w:val="00A67260"/>
    <w:rsid w:val="00A7063B"/>
    <w:rsid w:val="00A75F00"/>
    <w:rsid w:val="00A7750F"/>
    <w:rsid w:val="00A86ACF"/>
    <w:rsid w:val="00A90BB7"/>
    <w:rsid w:val="00A924B4"/>
    <w:rsid w:val="00A958E4"/>
    <w:rsid w:val="00A97B68"/>
    <w:rsid w:val="00AA649C"/>
    <w:rsid w:val="00AA7978"/>
    <w:rsid w:val="00AB02C7"/>
    <w:rsid w:val="00AB28BE"/>
    <w:rsid w:val="00AB2A35"/>
    <w:rsid w:val="00AB5761"/>
    <w:rsid w:val="00AC1A4F"/>
    <w:rsid w:val="00AC76B2"/>
    <w:rsid w:val="00AD16B0"/>
    <w:rsid w:val="00AD216C"/>
    <w:rsid w:val="00AD7C58"/>
    <w:rsid w:val="00AE1685"/>
    <w:rsid w:val="00AF06A9"/>
    <w:rsid w:val="00AF5E2D"/>
    <w:rsid w:val="00AF77DC"/>
    <w:rsid w:val="00AF79F6"/>
    <w:rsid w:val="00B0136C"/>
    <w:rsid w:val="00B013BC"/>
    <w:rsid w:val="00B01DEF"/>
    <w:rsid w:val="00B03836"/>
    <w:rsid w:val="00B0401B"/>
    <w:rsid w:val="00B069C2"/>
    <w:rsid w:val="00B06AE1"/>
    <w:rsid w:val="00B07670"/>
    <w:rsid w:val="00B142E5"/>
    <w:rsid w:val="00B14314"/>
    <w:rsid w:val="00B14C77"/>
    <w:rsid w:val="00B15978"/>
    <w:rsid w:val="00B2060D"/>
    <w:rsid w:val="00B22615"/>
    <w:rsid w:val="00B25B3F"/>
    <w:rsid w:val="00B3498D"/>
    <w:rsid w:val="00B36A37"/>
    <w:rsid w:val="00B42AB1"/>
    <w:rsid w:val="00B4478C"/>
    <w:rsid w:val="00B44852"/>
    <w:rsid w:val="00B44866"/>
    <w:rsid w:val="00B4602C"/>
    <w:rsid w:val="00B51F14"/>
    <w:rsid w:val="00B520BF"/>
    <w:rsid w:val="00B54590"/>
    <w:rsid w:val="00B545DC"/>
    <w:rsid w:val="00B55AB5"/>
    <w:rsid w:val="00B565B4"/>
    <w:rsid w:val="00B572D2"/>
    <w:rsid w:val="00B57B32"/>
    <w:rsid w:val="00B57E24"/>
    <w:rsid w:val="00B67E23"/>
    <w:rsid w:val="00B77182"/>
    <w:rsid w:val="00B80F65"/>
    <w:rsid w:val="00B9088A"/>
    <w:rsid w:val="00B922AD"/>
    <w:rsid w:val="00B931AA"/>
    <w:rsid w:val="00B93B5B"/>
    <w:rsid w:val="00B94D1C"/>
    <w:rsid w:val="00B96A1F"/>
    <w:rsid w:val="00BA4A26"/>
    <w:rsid w:val="00BB05C5"/>
    <w:rsid w:val="00BB0E2F"/>
    <w:rsid w:val="00BB143B"/>
    <w:rsid w:val="00BB56C2"/>
    <w:rsid w:val="00BB615B"/>
    <w:rsid w:val="00BC5CE4"/>
    <w:rsid w:val="00BD0808"/>
    <w:rsid w:val="00BD4515"/>
    <w:rsid w:val="00BE0DB2"/>
    <w:rsid w:val="00BE0DC1"/>
    <w:rsid w:val="00BE5880"/>
    <w:rsid w:val="00BF299D"/>
    <w:rsid w:val="00C0206C"/>
    <w:rsid w:val="00C07A04"/>
    <w:rsid w:val="00C1563B"/>
    <w:rsid w:val="00C16530"/>
    <w:rsid w:val="00C206A0"/>
    <w:rsid w:val="00C23721"/>
    <w:rsid w:val="00C2372E"/>
    <w:rsid w:val="00C36E6D"/>
    <w:rsid w:val="00C40163"/>
    <w:rsid w:val="00C4142E"/>
    <w:rsid w:val="00C42282"/>
    <w:rsid w:val="00C52324"/>
    <w:rsid w:val="00C54E9C"/>
    <w:rsid w:val="00C61C0E"/>
    <w:rsid w:val="00C624B3"/>
    <w:rsid w:val="00C648E9"/>
    <w:rsid w:val="00C67099"/>
    <w:rsid w:val="00C6763C"/>
    <w:rsid w:val="00C67EAA"/>
    <w:rsid w:val="00C714F0"/>
    <w:rsid w:val="00C824FA"/>
    <w:rsid w:val="00C85C6F"/>
    <w:rsid w:val="00C87A56"/>
    <w:rsid w:val="00C90B41"/>
    <w:rsid w:val="00C943EF"/>
    <w:rsid w:val="00C94E20"/>
    <w:rsid w:val="00C97F00"/>
    <w:rsid w:val="00CA5EA0"/>
    <w:rsid w:val="00CB592A"/>
    <w:rsid w:val="00CB6597"/>
    <w:rsid w:val="00CC352F"/>
    <w:rsid w:val="00CC419D"/>
    <w:rsid w:val="00CD0D14"/>
    <w:rsid w:val="00CD1186"/>
    <w:rsid w:val="00CD2FA2"/>
    <w:rsid w:val="00CD71FB"/>
    <w:rsid w:val="00CE21D9"/>
    <w:rsid w:val="00CE4A1A"/>
    <w:rsid w:val="00CE5FA3"/>
    <w:rsid w:val="00CE7208"/>
    <w:rsid w:val="00CE745A"/>
    <w:rsid w:val="00CF38D3"/>
    <w:rsid w:val="00CF6F8F"/>
    <w:rsid w:val="00CF7EA3"/>
    <w:rsid w:val="00D0001D"/>
    <w:rsid w:val="00D0688A"/>
    <w:rsid w:val="00D117CC"/>
    <w:rsid w:val="00D16222"/>
    <w:rsid w:val="00D25488"/>
    <w:rsid w:val="00D32FBB"/>
    <w:rsid w:val="00D35DC1"/>
    <w:rsid w:val="00D3742A"/>
    <w:rsid w:val="00D3755E"/>
    <w:rsid w:val="00D408E1"/>
    <w:rsid w:val="00D40C8D"/>
    <w:rsid w:val="00D44D6B"/>
    <w:rsid w:val="00D539C2"/>
    <w:rsid w:val="00D55226"/>
    <w:rsid w:val="00D60110"/>
    <w:rsid w:val="00D645A9"/>
    <w:rsid w:val="00D70694"/>
    <w:rsid w:val="00D70A2B"/>
    <w:rsid w:val="00D749DC"/>
    <w:rsid w:val="00D80087"/>
    <w:rsid w:val="00D849AB"/>
    <w:rsid w:val="00D86514"/>
    <w:rsid w:val="00D87747"/>
    <w:rsid w:val="00D90472"/>
    <w:rsid w:val="00D907BB"/>
    <w:rsid w:val="00D91F9E"/>
    <w:rsid w:val="00D922DB"/>
    <w:rsid w:val="00D954B1"/>
    <w:rsid w:val="00DA035D"/>
    <w:rsid w:val="00DA19B5"/>
    <w:rsid w:val="00DA1B16"/>
    <w:rsid w:val="00DA32D9"/>
    <w:rsid w:val="00DA572D"/>
    <w:rsid w:val="00DB130A"/>
    <w:rsid w:val="00DB136A"/>
    <w:rsid w:val="00DB1C02"/>
    <w:rsid w:val="00DB3C93"/>
    <w:rsid w:val="00DB7842"/>
    <w:rsid w:val="00DB7EEF"/>
    <w:rsid w:val="00DC0552"/>
    <w:rsid w:val="00DC4E7D"/>
    <w:rsid w:val="00DC6D9F"/>
    <w:rsid w:val="00DD55AA"/>
    <w:rsid w:val="00DF12AC"/>
    <w:rsid w:val="00DF213D"/>
    <w:rsid w:val="00DF555A"/>
    <w:rsid w:val="00DF5F32"/>
    <w:rsid w:val="00DF6CBE"/>
    <w:rsid w:val="00E01974"/>
    <w:rsid w:val="00E04F51"/>
    <w:rsid w:val="00E07DE4"/>
    <w:rsid w:val="00E11AFE"/>
    <w:rsid w:val="00E1477B"/>
    <w:rsid w:val="00E156FC"/>
    <w:rsid w:val="00E17176"/>
    <w:rsid w:val="00E20E14"/>
    <w:rsid w:val="00E272F0"/>
    <w:rsid w:val="00E3440D"/>
    <w:rsid w:val="00E35EDB"/>
    <w:rsid w:val="00E412B7"/>
    <w:rsid w:val="00E430B7"/>
    <w:rsid w:val="00E50EBC"/>
    <w:rsid w:val="00E52E75"/>
    <w:rsid w:val="00E53C1B"/>
    <w:rsid w:val="00E6035C"/>
    <w:rsid w:val="00E61E1A"/>
    <w:rsid w:val="00E63913"/>
    <w:rsid w:val="00E64653"/>
    <w:rsid w:val="00E646BD"/>
    <w:rsid w:val="00E668F8"/>
    <w:rsid w:val="00E70741"/>
    <w:rsid w:val="00E70C7B"/>
    <w:rsid w:val="00E75DA7"/>
    <w:rsid w:val="00E76A3C"/>
    <w:rsid w:val="00E801DB"/>
    <w:rsid w:val="00E81A1A"/>
    <w:rsid w:val="00E84EE3"/>
    <w:rsid w:val="00E8643A"/>
    <w:rsid w:val="00E86E5B"/>
    <w:rsid w:val="00E9314D"/>
    <w:rsid w:val="00EA0E88"/>
    <w:rsid w:val="00EA74D3"/>
    <w:rsid w:val="00EB18A5"/>
    <w:rsid w:val="00EB388B"/>
    <w:rsid w:val="00EB38C7"/>
    <w:rsid w:val="00EB5467"/>
    <w:rsid w:val="00EB696C"/>
    <w:rsid w:val="00EC36A2"/>
    <w:rsid w:val="00EC6BED"/>
    <w:rsid w:val="00ED2E88"/>
    <w:rsid w:val="00ED3BC3"/>
    <w:rsid w:val="00EE77E7"/>
    <w:rsid w:val="00EF2C87"/>
    <w:rsid w:val="00EF347A"/>
    <w:rsid w:val="00F0077E"/>
    <w:rsid w:val="00F050FD"/>
    <w:rsid w:val="00F06BB5"/>
    <w:rsid w:val="00F101C0"/>
    <w:rsid w:val="00F14E9A"/>
    <w:rsid w:val="00F17E80"/>
    <w:rsid w:val="00F210BF"/>
    <w:rsid w:val="00F2220D"/>
    <w:rsid w:val="00F2666A"/>
    <w:rsid w:val="00F269E0"/>
    <w:rsid w:val="00F27890"/>
    <w:rsid w:val="00F30914"/>
    <w:rsid w:val="00F32406"/>
    <w:rsid w:val="00F34583"/>
    <w:rsid w:val="00F37249"/>
    <w:rsid w:val="00F37CC2"/>
    <w:rsid w:val="00F41C0D"/>
    <w:rsid w:val="00F55428"/>
    <w:rsid w:val="00F63EA2"/>
    <w:rsid w:val="00F65747"/>
    <w:rsid w:val="00F72136"/>
    <w:rsid w:val="00F737BE"/>
    <w:rsid w:val="00F7435B"/>
    <w:rsid w:val="00F80335"/>
    <w:rsid w:val="00F80F77"/>
    <w:rsid w:val="00F93D5A"/>
    <w:rsid w:val="00F96200"/>
    <w:rsid w:val="00FA0CEB"/>
    <w:rsid w:val="00FA7409"/>
    <w:rsid w:val="00FB0FF3"/>
    <w:rsid w:val="00FB6A84"/>
    <w:rsid w:val="00FC4090"/>
    <w:rsid w:val="00FC4192"/>
    <w:rsid w:val="00FC4FF5"/>
    <w:rsid w:val="00FC7E72"/>
    <w:rsid w:val="00FD16B6"/>
    <w:rsid w:val="00FD3800"/>
    <w:rsid w:val="00FD5085"/>
    <w:rsid w:val="00FD6EA7"/>
    <w:rsid w:val="00FE1C31"/>
    <w:rsid w:val="00FE56BD"/>
    <w:rsid w:val="00FF1568"/>
    <w:rsid w:val="00FF15CD"/>
    <w:rsid w:val="00FF23FF"/>
    <w:rsid w:val="00FF2F79"/>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F6FC5"/>
  <w15:chartTrackingRefBased/>
  <w15:docId w15:val="{F22F3C17-2CAE-4525-8E30-8F21D0FF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0D"/>
  </w:style>
  <w:style w:type="paragraph" w:styleId="Footer">
    <w:name w:val="footer"/>
    <w:basedOn w:val="Normal"/>
    <w:link w:val="FooterChar"/>
    <w:uiPriority w:val="99"/>
    <w:unhideWhenUsed/>
    <w:rsid w:val="006C0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0D"/>
  </w:style>
  <w:style w:type="table" w:styleId="TableGrid">
    <w:name w:val="Table Grid"/>
    <w:basedOn w:val="TableNormal"/>
    <w:uiPriority w:val="39"/>
    <w:rsid w:val="006C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315"/>
    <w:pPr>
      <w:ind w:left="720"/>
      <w:contextualSpacing/>
    </w:pPr>
  </w:style>
  <w:style w:type="character" w:styleId="Hyperlink">
    <w:name w:val="Hyperlink"/>
    <w:basedOn w:val="DefaultParagraphFont"/>
    <w:uiPriority w:val="99"/>
    <w:unhideWhenUsed/>
    <w:rsid w:val="004A0F39"/>
    <w:rPr>
      <w:color w:val="0563C1" w:themeColor="hyperlink"/>
      <w:u w:val="single"/>
    </w:rPr>
  </w:style>
  <w:style w:type="character" w:styleId="UnresolvedMention">
    <w:name w:val="Unresolved Mention"/>
    <w:basedOn w:val="DefaultParagraphFont"/>
    <w:uiPriority w:val="99"/>
    <w:semiHidden/>
    <w:unhideWhenUsed/>
    <w:rsid w:val="004A0F39"/>
    <w:rPr>
      <w:color w:val="605E5C"/>
      <w:shd w:val="clear" w:color="auto" w:fill="E1DFDD"/>
    </w:rPr>
  </w:style>
  <w:style w:type="character" w:styleId="FollowedHyperlink">
    <w:name w:val="FollowedHyperlink"/>
    <w:basedOn w:val="DefaultParagraphFont"/>
    <w:uiPriority w:val="99"/>
    <w:semiHidden/>
    <w:unhideWhenUsed/>
    <w:rsid w:val="004A0F39"/>
    <w:rPr>
      <w:color w:val="954F72" w:themeColor="followedHyperlink"/>
      <w:u w:val="single"/>
    </w:rPr>
  </w:style>
  <w:style w:type="character" w:styleId="CommentReference">
    <w:name w:val="annotation reference"/>
    <w:basedOn w:val="DefaultParagraphFont"/>
    <w:uiPriority w:val="99"/>
    <w:semiHidden/>
    <w:unhideWhenUsed/>
    <w:rsid w:val="00836815"/>
    <w:rPr>
      <w:sz w:val="16"/>
      <w:szCs w:val="16"/>
    </w:rPr>
  </w:style>
  <w:style w:type="paragraph" w:styleId="CommentText">
    <w:name w:val="annotation text"/>
    <w:basedOn w:val="Normal"/>
    <w:link w:val="CommentTextChar"/>
    <w:uiPriority w:val="99"/>
    <w:semiHidden/>
    <w:unhideWhenUsed/>
    <w:rsid w:val="00836815"/>
    <w:pPr>
      <w:spacing w:line="240" w:lineRule="auto"/>
    </w:pPr>
    <w:rPr>
      <w:sz w:val="20"/>
      <w:szCs w:val="20"/>
    </w:rPr>
  </w:style>
  <w:style w:type="character" w:customStyle="1" w:styleId="CommentTextChar">
    <w:name w:val="Comment Text Char"/>
    <w:basedOn w:val="DefaultParagraphFont"/>
    <w:link w:val="CommentText"/>
    <w:uiPriority w:val="99"/>
    <w:semiHidden/>
    <w:rsid w:val="00836815"/>
    <w:rPr>
      <w:sz w:val="20"/>
      <w:szCs w:val="20"/>
    </w:rPr>
  </w:style>
  <w:style w:type="paragraph" w:styleId="CommentSubject">
    <w:name w:val="annotation subject"/>
    <w:basedOn w:val="CommentText"/>
    <w:next w:val="CommentText"/>
    <w:link w:val="CommentSubjectChar"/>
    <w:uiPriority w:val="99"/>
    <w:semiHidden/>
    <w:unhideWhenUsed/>
    <w:rsid w:val="00836815"/>
    <w:rPr>
      <w:b/>
      <w:bCs/>
    </w:rPr>
  </w:style>
  <w:style w:type="character" w:customStyle="1" w:styleId="CommentSubjectChar">
    <w:name w:val="Comment Subject Char"/>
    <w:basedOn w:val="CommentTextChar"/>
    <w:link w:val="CommentSubject"/>
    <w:uiPriority w:val="99"/>
    <w:semiHidden/>
    <w:rsid w:val="00836815"/>
    <w:rPr>
      <w:b/>
      <w:bCs/>
      <w:sz w:val="20"/>
      <w:szCs w:val="20"/>
    </w:rPr>
  </w:style>
  <w:style w:type="paragraph" w:styleId="BalloonText">
    <w:name w:val="Balloon Text"/>
    <w:basedOn w:val="Normal"/>
    <w:link w:val="BalloonTextChar"/>
    <w:uiPriority w:val="99"/>
    <w:semiHidden/>
    <w:unhideWhenUsed/>
    <w:rsid w:val="0083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15"/>
    <w:rPr>
      <w:rFonts w:ascii="Segoe UI" w:hAnsi="Segoe UI" w:cs="Segoe UI"/>
      <w:sz w:val="18"/>
      <w:szCs w:val="18"/>
    </w:rPr>
  </w:style>
  <w:style w:type="paragraph" w:styleId="Revision">
    <w:name w:val="Revision"/>
    <w:hidden/>
    <w:uiPriority w:val="99"/>
    <w:semiHidden/>
    <w:rsid w:val="00624394"/>
    <w:pPr>
      <w:spacing w:after="0" w:line="240" w:lineRule="auto"/>
    </w:pPr>
  </w:style>
  <w:style w:type="character" w:styleId="Strong">
    <w:name w:val="Strong"/>
    <w:basedOn w:val="DefaultParagraphFont"/>
    <w:uiPriority w:val="22"/>
    <w:qFormat/>
    <w:rsid w:val="00761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0963">
      <w:bodyDiv w:val="1"/>
      <w:marLeft w:val="0"/>
      <w:marRight w:val="0"/>
      <w:marTop w:val="0"/>
      <w:marBottom w:val="0"/>
      <w:divBdr>
        <w:top w:val="none" w:sz="0" w:space="0" w:color="auto"/>
        <w:left w:val="none" w:sz="0" w:space="0" w:color="auto"/>
        <w:bottom w:val="none" w:sz="0" w:space="0" w:color="auto"/>
        <w:right w:val="none" w:sz="0" w:space="0" w:color="auto"/>
      </w:divBdr>
    </w:div>
    <w:div w:id="2521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tudentbishopgac.sharepoint.com/:x:/r/sites/BGUDocs/healthsafety/COVID-19/211015_Room%20Ventilation%20Assessment1.xlsx?d=w6bb52ca770d245b1a2bd80e3e4dc4b45&amp;csf=1&amp;web=1&amp;e=d2LxAK" TargetMode="External"/><Relationship Id="rId26" Type="http://schemas.openxmlformats.org/officeDocument/2006/relationships/hyperlink" Target="https://www.gov.uk/guidance/working-safely-during-coronavirus-covid-19" TargetMode="External"/><Relationship Id="rId3" Type="http://schemas.openxmlformats.org/officeDocument/2006/relationships/customXml" Target="../customXml/item3.xml"/><Relationship Id="rId21" Type="http://schemas.openxmlformats.org/officeDocument/2006/relationships/hyperlink" Target="https://www.gov.uk/government/publications/higher-education-reopening-buildings-and-campuses/higher-education-covid-19-operational-guidance" TargetMode="External"/><Relationship Id="rId7" Type="http://schemas.openxmlformats.org/officeDocument/2006/relationships/settings" Target="settings.xml"/><Relationship Id="rId12" Type="http://schemas.openxmlformats.org/officeDocument/2006/relationships/hyperlink" Target="https://www.bishopg.ac.uk/workingtogether" TargetMode="External"/><Relationship Id="rId17" Type="http://schemas.openxmlformats.org/officeDocument/2006/relationships/hyperlink" Target="https://www.gov.uk/check-a-passport-travel-europe" TargetMode="External"/><Relationship Id="rId25" Type="http://schemas.openxmlformats.org/officeDocument/2006/relationships/hyperlink" Target="https://www.som.org.uk/COVID-19_return_to_work_in_the_roadmap_out_of_lockdown_March_202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shopg.ac.uk/workingtogether" TargetMode="External"/><Relationship Id="rId20" Type="http://schemas.openxmlformats.org/officeDocument/2006/relationships/hyperlink" Target="https://alama.org.uk/covid-19-medical-risk-assessment/" TargetMode="External"/><Relationship Id="rId29" Type="http://schemas.openxmlformats.org/officeDocument/2006/relationships/hyperlink" Target="https://www.nhs.uk/conditions/coronavirus-covid-19/bereavement-advice-and-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www.bbc.co.uk/news/uk-5176827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ishopg.ac.uk/workingtogether" TargetMode="External"/><Relationship Id="rId23" Type="http://schemas.openxmlformats.org/officeDocument/2006/relationships/hyperlink" Target="file://bgc.local/staff-area/files/lrobertson1/Documents/COVID%20risk-assessment.pdf" TargetMode="External"/><Relationship Id="rId28" Type="http://schemas.openxmlformats.org/officeDocument/2006/relationships/hyperlink" Target="https://www.gov.uk/government/publications/coronavirus-action-plan" TargetMode="External"/><Relationship Id="rId10" Type="http://schemas.openxmlformats.org/officeDocument/2006/relationships/endnotes" Target="endnotes.xml"/><Relationship Id="rId19" Type="http://schemas.openxmlformats.org/officeDocument/2006/relationships/hyperlink" Target="https://studentbishopgac.sharepoint.com/:x:/r/sites/BGUDocs/healthsafety/COVID-19/211015_Room%20Ventilation%20Assessment1.xlsx?d=w6bb52ca770d245b1a2bd80e3e4dc4b45&amp;csf=1&amp;web=1&amp;e=d2LxAK" TargetMode="External"/><Relationship Id="rId31" Type="http://schemas.openxmlformats.org/officeDocument/2006/relationships/hyperlink" Target="https://www.gov.uk/government/publications/higher-education-reopening-buildings-and-campuses/higher-education-new-national-restrictions-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uidance/covid-19-coronavirus-restrictions-what-you-can-and-cannot-do" TargetMode="External"/><Relationship Id="rId27" Type="http://schemas.openxmlformats.org/officeDocument/2006/relationships/hyperlink" Target="https://www.nhs.uk/conditions/coronavirus-covid-19/" TargetMode="External"/><Relationship Id="rId30" Type="http://schemas.openxmlformats.org/officeDocument/2006/relationships/hyperlink" Target="https://www.hse.gov.uk/news/coronavirus.ht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99BEFAC35F048800B44FB94D63534" ma:contentTypeVersion="8" ma:contentTypeDescription="Create a new document." ma:contentTypeScope="" ma:versionID="91e9962109f4f883616421352a712fee">
  <xsd:schema xmlns:xsd="http://www.w3.org/2001/XMLSchema" xmlns:xs="http://www.w3.org/2001/XMLSchema" xmlns:p="http://schemas.microsoft.com/office/2006/metadata/properties" xmlns:ns2="ce52a845-8e93-4427-be28-21775f0b0193" targetNamespace="http://schemas.microsoft.com/office/2006/metadata/properties" ma:root="true" ma:fieldsID="ea6f82347df36430aea7ae8f96175c78" ns2:_="">
    <xsd:import namespace="ce52a845-8e93-4427-be28-21775f0b0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a845-8e93-4427-be28-21775f0b0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7A9D9-DC6D-493A-9888-CAC6E8153829}">
  <ds:schemaRefs>
    <ds:schemaRef ds:uri="http://schemas.microsoft.com/sharepoint/v3/contenttype/forms"/>
  </ds:schemaRefs>
</ds:datastoreItem>
</file>

<file path=customXml/itemProps2.xml><?xml version="1.0" encoding="utf-8"?>
<ds:datastoreItem xmlns:ds="http://schemas.openxmlformats.org/officeDocument/2006/customXml" ds:itemID="{A571D1D5-FD14-498D-B84C-944054E9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2a845-8e93-4427-be28-21775f0b0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20A93-AEF6-4A32-9627-F87A05FA4CA5}">
  <ds:schemaRefs>
    <ds:schemaRef ds:uri="http://schemas.openxmlformats.org/officeDocument/2006/bibliography"/>
  </ds:schemaRefs>
</ds:datastoreItem>
</file>

<file path=customXml/itemProps4.xml><?xml version="1.0" encoding="utf-8"?>
<ds:datastoreItem xmlns:ds="http://schemas.openxmlformats.org/officeDocument/2006/customXml" ds:itemID="{DA4E5CB3-EABC-4627-AAF6-7AE45A6B0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Bishop Grosseteste COVID-19 Risk Assessment</vt:lpstr>
    </vt:vector>
  </TitlesOfParts>
  <Company>Bishop Grosseteste University</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Grosseteste COVID-19 Risk Assessment</dc:title>
  <dc:subject/>
  <dc:creator>John Duff</dc:creator>
  <cp:keywords/>
  <dc:description/>
  <cp:lastModifiedBy>Amy Zwaan</cp:lastModifiedBy>
  <cp:revision>2</cp:revision>
  <cp:lastPrinted>2022-01-26T09:22:00Z</cp:lastPrinted>
  <dcterms:created xsi:type="dcterms:W3CDTF">2022-06-14T13:31:00Z</dcterms:created>
  <dcterms:modified xsi:type="dcterms:W3CDTF">2022-06-14T13:31:00Z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0x010100A3399BEFAC35F048800B44FB94D63534</vt:lpwstr>
  </property>
  <property fmtid="{D5CDD505-2E9C-101B-9397-08002B2CF9AE}" pid="3" name="Order">
    <vt:r8>2100</vt:r8>
  </property>
</Properties>
</file>